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CD" w:rsidRDefault="00877ACD" w:rsidP="00E72219">
      <w:pPr>
        <w:jc w:val="center"/>
        <w:rPr>
          <w:b/>
          <w:bCs/>
        </w:rPr>
      </w:pPr>
    </w:p>
    <w:p w:rsidR="00877ACD" w:rsidRDefault="00877ACD" w:rsidP="00E72219">
      <w:pPr>
        <w:jc w:val="center"/>
        <w:rPr>
          <w:b/>
          <w:bCs/>
        </w:rPr>
      </w:pPr>
    </w:p>
    <w:p w:rsidR="00833E9C" w:rsidRPr="00833E9C" w:rsidRDefault="009C6411" w:rsidP="00E72219">
      <w:pPr>
        <w:jc w:val="center"/>
      </w:pPr>
      <w:r>
        <w:rPr>
          <w:b/>
          <w:bCs/>
        </w:rPr>
        <w:t xml:space="preserve">PROCEDURA POSTĘPOWANIA </w:t>
      </w:r>
      <w:r w:rsidR="00833E9C" w:rsidRPr="00833E9C">
        <w:rPr>
          <w:b/>
          <w:bCs/>
        </w:rPr>
        <w:t>W PRZYPADKU STWIERDZENIA CHORÓB</w:t>
      </w:r>
    </w:p>
    <w:p w:rsidR="00833E9C" w:rsidRPr="00833E9C" w:rsidRDefault="00833E9C" w:rsidP="00E72219">
      <w:pPr>
        <w:jc w:val="center"/>
      </w:pPr>
      <w:r w:rsidRPr="00833E9C">
        <w:rPr>
          <w:b/>
          <w:bCs/>
        </w:rPr>
        <w:t>POCHODZ</w:t>
      </w:r>
      <w:r w:rsidR="00846710">
        <w:rPr>
          <w:b/>
          <w:bCs/>
        </w:rPr>
        <w:t>ENIA PASOŻYTNICZEGO (</w:t>
      </w:r>
      <w:r w:rsidRPr="00833E9C">
        <w:rPr>
          <w:b/>
          <w:bCs/>
        </w:rPr>
        <w:t>OW</w:t>
      </w:r>
      <w:r w:rsidR="009C6411">
        <w:rPr>
          <w:b/>
          <w:bCs/>
        </w:rPr>
        <w:t>SI</w:t>
      </w:r>
      <w:r w:rsidR="00A265A5">
        <w:rPr>
          <w:b/>
          <w:bCs/>
        </w:rPr>
        <w:t>CY) W PUBLICZNY PRZEDSZKOLU NR 3</w:t>
      </w:r>
      <w:r w:rsidR="009C6411">
        <w:rPr>
          <w:b/>
          <w:bCs/>
        </w:rPr>
        <w:t xml:space="preserve"> W ZŁOTOWIE</w:t>
      </w:r>
    </w:p>
    <w:p w:rsidR="00833E9C" w:rsidRPr="00833E9C" w:rsidRDefault="00833E9C" w:rsidP="00C913EC">
      <w:pPr>
        <w:spacing w:after="120"/>
      </w:pPr>
      <w:r w:rsidRPr="00833E9C">
        <w:rPr>
          <w:b/>
          <w:bCs/>
        </w:rPr>
        <w:t xml:space="preserve">Podstawa prawna: </w:t>
      </w:r>
      <w:r w:rsidRPr="00833E9C">
        <w:t>Ustawa z dnia 5 grudnia 2008 r. o zapobieganiu oraz zwalczaniu zakażeń i chorób zakaźnych u ludzi (Dz. U. z 2013 r. poz. 947 ze zm.), Ustawa z dnia 14 marca 1985 r. o Państwowej Inspekcji Sanitarnej (</w:t>
      </w:r>
      <w:proofErr w:type="spellStart"/>
      <w:r w:rsidRPr="00833E9C">
        <w:t>t.j</w:t>
      </w:r>
      <w:proofErr w:type="spellEnd"/>
      <w:r w:rsidRPr="00833E9C">
        <w:t>. Dz. U. z 2011 r. N</w:t>
      </w:r>
      <w:r w:rsidR="009C6411">
        <w:t xml:space="preserve">r 212 poz. 1263 ze zm.), </w:t>
      </w:r>
      <w:r w:rsidRPr="00833E9C">
        <w:t xml:space="preserve"> Rozporządzenie Ministra Edukacji Narodowej i Sportu z dnia 31 grudnia 2002 r. w sprawie bezpieczeństwa i higieny w publicznych i niepublicznych szkołach i placówkach (Dz. U. z 2003 r. Nr 6 poz. 69 ze zm.). </w:t>
      </w:r>
    </w:p>
    <w:p w:rsidR="00833E9C" w:rsidRPr="00833E9C" w:rsidRDefault="00833E9C" w:rsidP="00C913EC">
      <w:pPr>
        <w:spacing w:after="120"/>
      </w:pPr>
      <w:r w:rsidRPr="00833E9C">
        <w:t xml:space="preserve">Procedura jest wytyczną do postępowania i podejmowania działań profilaktycznych. Określa zasady postępowania w przypadku: </w:t>
      </w:r>
    </w:p>
    <w:p w:rsidR="00833E9C" w:rsidRPr="00833E9C" w:rsidRDefault="00736AF5" w:rsidP="00C913EC">
      <w:pPr>
        <w:spacing w:after="120"/>
      </w:pPr>
      <w:r>
        <w:t>-</w:t>
      </w:r>
      <w:r w:rsidR="00833E9C" w:rsidRPr="00833E9C">
        <w:t xml:space="preserve"> wstępowania ryzyka zarażeni</w:t>
      </w:r>
      <w:r w:rsidR="00492B52">
        <w:t>a się chorobami typu -</w:t>
      </w:r>
      <w:r w:rsidR="00833E9C" w:rsidRPr="00833E9C">
        <w:t xml:space="preserve"> owsica; </w:t>
      </w:r>
    </w:p>
    <w:p w:rsidR="00833E9C" w:rsidRPr="00833E9C" w:rsidRDefault="00736AF5" w:rsidP="00C913EC">
      <w:pPr>
        <w:spacing w:after="120"/>
      </w:pPr>
      <w:r>
        <w:t xml:space="preserve">- </w:t>
      </w:r>
      <w:r w:rsidR="00833E9C" w:rsidRPr="00833E9C">
        <w:t xml:space="preserve">kontroli higieny skóry; </w:t>
      </w:r>
    </w:p>
    <w:p w:rsidR="00833E9C" w:rsidRPr="00833E9C" w:rsidRDefault="00736AF5" w:rsidP="00C913EC">
      <w:pPr>
        <w:spacing w:after="120"/>
      </w:pPr>
      <w:r>
        <w:t xml:space="preserve">- </w:t>
      </w:r>
      <w:r w:rsidR="00833E9C" w:rsidRPr="00833E9C">
        <w:t xml:space="preserve"> stwierdzenia u dzieci objawów choroby pasożytniczej </w:t>
      </w:r>
      <w:r w:rsidR="00492B52">
        <w:t>typu -</w:t>
      </w:r>
      <w:r w:rsidR="00833E9C" w:rsidRPr="00833E9C">
        <w:t xml:space="preserve"> owsica. </w:t>
      </w:r>
    </w:p>
    <w:p w:rsidR="00833E9C" w:rsidRPr="00833E9C" w:rsidRDefault="00833E9C" w:rsidP="00C913EC">
      <w:pPr>
        <w:spacing w:after="120"/>
      </w:pPr>
      <w:r w:rsidRPr="00833E9C">
        <w:rPr>
          <w:b/>
          <w:bCs/>
        </w:rPr>
        <w:t xml:space="preserve">Uczestnicy postępowania – zakres odpowiedzialności </w:t>
      </w:r>
    </w:p>
    <w:p w:rsidR="00833E9C" w:rsidRPr="00833E9C" w:rsidRDefault="00833E9C" w:rsidP="00C913EC">
      <w:pPr>
        <w:spacing w:after="120"/>
      </w:pPr>
      <w:r w:rsidRPr="00833E9C">
        <w:t xml:space="preserve">1. </w:t>
      </w:r>
      <w:r w:rsidRPr="00833E9C">
        <w:rPr>
          <w:b/>
          <w:bCs/>
        </w:rPr>
        <w:t>Rodzice (opiekunowie prawni)</w:t>
      </w:r>
      <w:r w:rsidRPr="00833E9C">
        <w:t xml:space="preserve">: muszą mieć świadomość konieczności monitorowania na bieżąco czystości skóry głowy i całego ciała własnego dziecka. </w:t>
      </w:r>
    </w:p>
    <w:p w:rsidR="00833E9C" w:rsidRPr="00833E9C" w:rsidRDefault="00833E9C" w:rsidP="00C913EC">
      <w:pPr>
        <w:spacing w:after="120"/>
      </w:pPr>
      <w:r w:rsidRPr="00833E9C">
        <w:t xml:space="preserve">2. </w:t>
      </w:r>
      <w:r w:rsidRPr="00833E9C">
        <w:rPr>
          <w:b/>
          <w:bCs/>
        </w:rPr>
        <w:t>Nauczyciele</w:t>
      </w:r>
      <w:r w:rsidRPr="00833E9C">
        <w:t>: zobowiązani są do natychmiastowego</w:t>
      </w:r>
      <w:r w:rsidR="009331EF">
        <w:t xml:space="preserve"> zgłaszania dyrektorowi  </w:t>
      </w:r>
      <w:r w:rsidRPr="00833E9C">
        <w:t xml:space="preserve">sygnałów dotyczących pojawienia się chorób pasożytniczych w placówce. </w:t>
      </w:r>
    </w:p>
    <w:p w:rsidR="00833E9C" w:rsidRPr="00833E9C" w:rsidRDefault="00833E9C" w:rsidP="00C913EC">
      <w:pPr>
        <w:spacing w:after="120"/>
      </w:pPr>
      <w:r w:rsidRPr="00833E9C">
        <w:t xml:space="preserve">3. </w:t>
      </w:r>
      <w:r w:rsidRPr="00833E9C">
        <w:rPr>
          <w:b/>
          <w:bCs/>
        </w:rPr>
        <w:t>Pracownicy obsługi</w:t>
      </w:r>
      <w:r w:rsidRPr="00833E9C">
        <w:t>: winni zgłosić swoje podejrzenia, co do wystąpienia chorób pasożytniczych w d</w:t>
      </w:r>
      <w:r w:rsidR="009331EF">
        <w:t xml:space="preserve">anej grupie, </w:t>
      </w:r>
      <w:r w:rsidRPr="00833E9C">
        <w:t xml:space="preserve">bądź dyrektorowi. </w:t>
      </w:r>
    </w:p>
    <w:p w:rsidR="00833E9C" w:rsidRPr="00833E9C" w:rsidRDefault="00833E9C" w:rsidP="00C913EC">
      <w:pPr>
        <w:spacing w:after="120"/>
      </w:pPr>
      <w:r w:rsidRPr="00833E9C">
        <w:rPr>
          <w:b/>
          <w:bCs/>
        </w:rPr>
        <w:t xml:space="preserve">Sposób prezentacji procedur </w:t>
      </w:r>
    </w:p>
    <w:p w:rsidR="00833E9C" w:rsidRPr="00833E9C" w:rsidRDefault="00833E9C" w:rsidP="00C913EC">
      <w:pPr>
        <w:spacing w:after="120"/>
      </w:pPr>
      <w:r w:rsidRPr="00833E9C">
        <w:t xml:space="preserve">1. Zapoznanie rodziców z obowiązującymi w placówce procedurami. </w:t>
      </w:r>
    </w:p>
    <w:p w:rsidR="00833E9C" w:rsidRPr="00833E9C" w:rsidRDefault="00833E9C" w:rsidP="00C913EC">
      <w:pPr>
        <w:spacing w:after="120"/>
      </w:pPr>
      <w:r w:rsidRPr="00833E9C">
        <w:t xml:space="preserve">2. Zapoznanie wszystkich pracowników szkoły z treścią procedur. </w:t>
      </w:r>
    </w:p>
    <w:p w:rsidR="00833E9C" w:rsidRPr="00833E9C" w:rsidRDefault="00833E9C" w:rsidP="00C913EC">
      <w:pPr>
        <w:spacing w:after="120"/>
      </w:pPr>
      <w:r w:rsidRPr="00833E9C">
        <w:rPr>
          <w:b/>
          <w:bCs/>
        </w:rPr>
        <w:t xml:space="preserve">Tryb dokonywania zmian w procedurze </w:t>
      </w:r>
    </w:p>
    <w:p w:rsidR="00833E9C" w:rsidRPr="00833E9C" w:rsidRDefault="00833E9C" w:rsidP="00C913EC">
      <w:pPr>
        <w:spacing w:after="120"/>
      </w:pPr>
      <w:r w:rsidRPr="00833E9C">
        <w:t xml:space="preserve">1. Wszelkich zmian w opracowanej procedurze może dokonać z własnej inicjatywy lub na wniosek rady pedagogicznej dyrektor placówki. </w:t>
      </w:r>
    </w:p>
    <w:p w:rsidR="00833E9C" w:rsidRPr="00833E9C" w:rsidRDefault="00833E9C" w:rsidP="00C913EC">
      <w:pPr>
        <w:spacing w:after="120"/>
      </w:pPr>
      <w:r w:rsidRPr="00833E9C">
        <w:t xml:space="preserve">2. Proponowane zmiany nie mogą być sprzeczne z prawem. </w:t>
      </w:r>
    </w:p>
    <w:p w:rsidR="00833E9C" w:rsidRPr="00E82945" w:rsidRDefault="00833E9C" w:rsidP="00C913EC">
      <w:pPr>
        <w:spacing w:after="120"/>
        <w:rPr>
          <w:b/>
        </w:rPr>
      </w:pPr>
      <w:r w:rsidRPr="00E82945">
        <w:rPr>
          <w:b/>
        </w:rPr>
        <w:t>3. Zasady wc</w:t>
      </w:r>
      <w:r w:rsidR="00AF3B63" w:rsidRPr="00E82945">
        <w:rPr>
          <w:b/>
        </w:rPr>
        <w:t>hodzą w życie z dniem: 05.03.2019</w:t>
      </w:r>
      <w:r w:rsidRPr="00E82945">
        <w:rPr>
          <w:b/>
        </w:rPr>
        <w:t xml:space="preserve"> r. </w:t>
      </w:r>
    </w:p>
    <w:p w:rsidR="00833E9C" w:rsidRPr="00833E9C" w:rsidRDefault="00833E9C" w:rsidP="00C913EC">
      <w:pPr>
        <w:spacing w:after="120"/>
      </w:pPr>
      <w:r w:rsidRPr="00833E9C">
        <w:rPr>
          <w:b/>
          <w:bCs/>
        </w:rPr>
        <w:t>Rozpoznawanie chorób pasożytniczych</w:t>
      </w:r>
      <w:r w:rsidR="00C354C2">
        <w:rPr>
          <w:b/>
          <w:bCs/>
        </w:rPr>
        <w:t xml:space="preserve"> wśród dzieci (owsica </w:t>
      </w:r>
      <w:r w:rsidRPr="00833E9C">
        <w:rPr>
          <w:b/>
          <w:bCs/>
        </w:rPr>
        <w:t xml:space="preserve">) </w:t>
      </w:r>
    </w:p>
    <w:p w:rsidR="00833E9C" w:rsidRPr="00833E9C" w:rsidRDefault="00833E9C" w:rsidP="00C913EC">
      <w:pPr>
        <w:spacing w:after="120"/>
      </w:pPr>
      <w:r w:rsidRPr="00833E9C">
        <w:rPr>
          <w:b/>
          <w:bCs/>
        </w:rPr>
        <w:t xml:space="preserve">Owsica </w:t>
      </w:r>
      <w:r w:rsidRPr="00833E9C">
        <w:t xml:space="preserve">– zakażenie owsikami. Objawy - uporczywe swędzenie (zwłaszcza w nocy) w okolicy odbytu, a u dziewczynek - sromu i pochwy - zaczerwieniona skóra wokół odbytu - nerwowość i rozdrażnienie - osłabienie, brak apetytu, nudności, bóle brzucha. </w:t>
      </w:r>
    </w:p>
    <w:p w:rsidR="00833E9C" w:rsidRPr="00833E9C" w:rsidRDefault="00833E9C" w:rsidP="00C913EC">
      <w:pPr>
        <w:spacing w:after="120"/>
      </w:pPr>
      <w:r w:rsidRPr="00833E9C">
        <w:t xml:space="preserve">Szczegółowy opis chorób – </w:t>
      </w:r>
      <w:r w:rsidRPr="00833E9C">
        <w:rPr>
          <w:i/>
          <w:iCs/>
        </w:rPr>
        <w:t xml:space="preserve">Załącznik 1 </w:t>
      </w:r>
    </w:p>
    <w:p w:rsidR="00877ACD" w:rsidRDefault="00877ACD" w:rsidP="00C913EC">
      <w:pPr>
        <w:spacing w:after="120"/>
        <w:rPr>
          <w:b/>
          <w:bCs/>
        </w:rPr>
      </w:pPr>
    </w:p>
    <w:p w:rsidR="00877ACD" w:rsidRDefault="00877ACD" w:rsidP="00C913EC">
      <w:pPr>
        <w:spacing w:after="120"/>
        <w:rPr>
          <w:b/>
          <w:bCs/>
        </w:rPr>
      </w:pPr>
    </w:p>
    <w:p w:rsidR="00877ACD" w:rsidRDefault="00877ACD" w:rsidP="00C913EC">
      <w:pPr>
        <w:spacing w:after="120"/>
        <w:rPr>
          <w:b/>
          <w:bCs/>
        </w:rPr>
      </w:pPr>
    </w:p>
    <w:p w:rsidR="00877ACD" w:rsidRDefault="00877ACD" w:rsidP="00C913EC">
      <w:pPr>
        <w:spacing w:after="120"/>
        <w:rPr>
          <w:b/>
          <w:bCs/>
        </w:rPr>
      </w:pPr>
    </w:p>
    <w:p w:rsidR="00877ACD" w:rsidRDefault="00877ACD" w:rsidP="00C913EC">
      <w:pPr>
        <w:spacing w:after="120"/>
        <w:rPr>
          <w:b/>
          <w:bCs/>
        </w:rPr>
      </w:pPr>
    </w:p>
    <w:p w:rsidR="00833E9C" w:rsidRPr="00833E9C" w:rsidRDefault="00833E9C" w:rsidP="00C913EC">
      <w:pPr>
        <w:spacing w:after="120"/>
      </w:pPr>
      <w:r w:rsidRPr="00833E9C">
        <w:rPr>
          <w:b/>
          <w:bCs/>
        </w:rPr>
        <w:lastRenderedPageBreak/>
        <w:t xml:space="preserve">OPIS PROCEDURY </w:t>
      </w:r>
    </w:p>
    <w:p w:rsidR="00833E9C" w:rsidRPr="00833E9C" w:rsidRDefault="00833E9C" w:rsidP="00C913EC">
      <w:pPr>
        <w:spacing w:after="120"/>
      </w:pPr>
      <w:r w:rsidRPr="00833E9C">
        <w:t xml:space="preserve">Zgoda rodziców na objęcie dziecka opieką (w tym również opieką zdrowotną przez pielęgniarkę) jest równoznaczna z wyrażeniem zgody na dokonanie w przypadku uzasadnionym przeglądu czystości i higieny osobistej dziecka. </w:t>
      </w:r>
    </w:p>
    <w:p w:rsidR="00833E9C" w:rsidRPr="00833E9C" w:rsidRDefault="00833E9C" w:rsidP="004F3863">
      <w:pPr>
        <w:spacing w:after="0"/>
      </w:pPr>
      <w:r w:rsidRPr="00833E9C">
        <w:rPr>
          <w:b/>
          <w:bCs/>
        </w:rPr>
        <w:t xml:space="preserve">Rodzice: </w:t>
      </w:r>
    </w:p>
    <w:p w:rsidR="00833E9C" w:rsidRPr="00833E9C" w:rsidRDefault="00EC0757" w:rsidP="004F3863">
      <w:pPr>
        <w:spacing w:after="0"/>
      </w:pPr>
      <w:r>
        <w:t>-</w:t>
      </w:r>
      <w:r w:rsidR="00833E9C" w:rsidRPr="00833E9C">
        <w:t xml:space="preserve"> systematycznie dbają o higienę swojego dziecka; </w:t>
      </w:r>
    </w:p>
    <w:p w:rsidR="00833E9C" w:rsidRPr="00833E9C" w:rsidRDefault="00EC0757" w:rsidP="004F3863">
      <w:pPr>
        <w:spacing w:after="0"/>
      </w:pPr>
      <w:r>
        <w:t>-</w:t>
      </w:r>
      <w:r w:rsidR="00833E9C" w:rsidRPr="00833E9C">
        <w:t xml:space="preserve"> wyrażają pisemną zgodę na sprawdzanie czystości higieny osobistej dzieci przez wychowawców grup; </w:t>
      </w:r>
    </w:p>
    <w:p w:rsidR="00833E9C" w:rsidRDefault="00EC0757" w:rsidP="004F3863">
      <w:pPr>
        <w:spacing w:after="0"/>
      </w:pPr>
      <w:r>
        <w:t>-</w:t>
      </w:r>
      <w:r w:rsidR="00833E9C" w:rsidRPr="00833E9C">
        <w:t xml:space="preserve"> systematycznie zaopatrują dzieci w ręczniki i chusteczki jednorazowe. </w:t>
      </w:r>
    </w:p>
    <w:p w:rsidR="004F3863" w:rsidRPr="00833E9C" w:rsidRDefault="004F3863" w:rsidP="004F3863">
      <w:pPr>
        <w:spacing w:after="0"/>
      </w:pPr>
    </w:p>
    <w:p w:rsidR="00833E9C" w:rsidRPr="00833E9C" w:rsidRDefault="00444B29" w:rsidP="004F3863">
      <w:pPr>
        <w:spacing w:after="0"/>
      </w:pPr>
      <w:r>
        <w:rPr>
          <w:b/>
          <w:bCs/>
        </w:rPr>
        <w:t>Wychowawcy, nauczyciele</w:t>
      </w:r>
      <w:r w:rsidR="00833E9C" w:rsidRPr="00833E9C">
        <w:rPr>
          <w:b/>
          <w:bCs/>
        </w:rPr>
        <w:t xml:space="preserve">: </w:t>
      </w:r>
    </w:p>
    <w:p w:rsidR="00EC0757" w:rsidRDefault="00EC0757" w:rsidP="004F3863">
      <w:pPr>
        <w:spacing w:after="0"/>
      </w:pPr>
      <w:r>
        <w:t>-</w:t>
      </w:r>
      <w:r w:rsidR="00833E9C" w:rsidRPr="00833E9C">
        <w:t xml:space="preserve"> </w:t>
      </w:r>
      <w:r>
        <w:t>zgłaszają dyrektorowi i sporządzają notatkę służbową;</w:t>
      </w:r>
    </w:p>
    <w:p w:rsidR="00833E9C" w:rsidRPr="00833E9C" w:rsidRDefault="00EC0757" w:rsidP="004F3863">
      <w:pPr>
        <w:spacing w:after="0"/>
      </w:pPr>
      <w:r>
        <w:t xml:space="preserve">- </w:t>
      </w:r>
      <w:r w:rsidR="00833E9C" w:rsidRPr="00833E9C">
        <w:t>podejmują działania profilaktyczne i edukacyjne wobec dzieci i rodziców na spotkaniach grupowych, indywidualnych poprzez pogadanki, broszurki, informacje pisemn</w:t>
      </w:r>
      <w:r w:rsidR="00AF3B63">
        <w:t>e, spotkania ze specjalistami);</w:t>
      </w:r>
    </w:p>
    <w:p w:rsidR="00833E9C" w:rsidRPr="00833E9C" w:rsidRDefault="00EC0757" w:rsidP="004F3863">
      <w:pPr>
        <w:spacing w:after="0"/>
      </w:pPr>
      <w:r>
        <w:t>-</w:t>
      </w:r>
      <w:r w:rsidR="00833E9C" w:rsidRPr="00833E9C">
        <w:t xml:space="preserve"> zapewniają stały dostęp do chusteczek higienicznych jednorazowych; </w:t>
      </w:r>
    </w:p>
    <w:p w:rsidR="00EC0757" w:rsidRDefault="00EC0757" w:rsidP="004F3863">
      <w:pPr>
        <w:spacing w:after="0"/>
      </w:pPr>
      <w:r>
        <w:t xml:space="preserve">- </w:t>
      </w:r>
      <w:r w:rsidR="00833E9C" w:rsidRPr="00833E9C">
        <w:t xml:space="preserve">dokonują okresowego przeglądu higieny osobistej swoich wychowanków (włosy, paznokcie, ręce, odzież); </w:t>
      </w:r>
    </w:p>
    <w:p w:rsidR="00833E9C" w:rsidRPr="00833E9C" w:rsidRDefault="00EC0757" w:rsidP="004F3863">
      <w:pPr>
        <w:spacing w:after="0"/>
      </w:pPr>
      <w:r>
        <w:t>-</w:t>
      </w:r>
      <w:r w:rsidR="00833E9C" w:rsidRPr="00833E9C">
        <w:t xml:space="preserve"> prowadzą przegląd higieny osobistej w osobnym pomieszczeniu, zapewniając dziecku poczucie bezpieczeństwa, </w:t>
      </w:r>
    </w:p>
    <w:p w:rsidR="00833E9C" w:rsidRPr="00833E9C" w:rsidRDefault="00EC0757" w:rsidP="004F3863">
      <w:pPr>
        <w:spacing w:after="0"/>
      </w:pPr>
      <w:r>
        <w:t>-</w:t>
      </w:r>
      <w:r w:rsidR="00833E9C" w:rsidRPr="00833E9C">
        <w:t xml:space="preserve"> o wynikach kontroli informują dyrektora i rodziców dziecka; </w:t>
      </w:r>
    </w:p>
    <w:p w:rsidR="00EC0757" w:rsidRDefault="00EC0757" w:rsidP="004F3863">
      <w:pPr>
        <w:spacing w:after="0"/>
      </w:pPr>
      <w:r>
        <w:t>-</w:t>
      </w:r>
      <w:r w:rsidR="00833E9C" w:rsidRPr="00833E9C">
        <w:t xml:space="preserve"> systematycznie kontrolują miejsca zabawy dzieci, szczególnie na placu zabaw. </w:t>
      </w:r>
    </w:p>
    <w:p w:rsidR="004F3863" w:rsidRPr="00833E9C" w:rsidRDefault="004F3863" w:rsidP="004F3863">
      <w:pPr>
        <w:spacing w:after="0"/>
      </w:pPr>
    </w:p>
    <w:p w:rsidR="00833E9C" w:rsidRPr="00833E9C" w:rsidRDefault="00833E9C" w:rsidP="004F3863">
      <w:pPr>
        <w:spacing w:after="0"/>
      </w:pPr>
      <w:r w:rsidRPr="00833E9C">
        <w:rPr>
          <w:b/>
          <w:bCs/>
        </w:rPr>
        <w:t xml:space="preserve">Personel pomocniczy: </w:t>
      </w:r>
    </w:p>
    <w:p w:rsidR="00833E9C" w:rsidRPr="00833E9C" w:rsidRDefault="00EC0757" w:rsidP="004F3863">
      <w:pPr>
        <w:spacing w:after="0"/>
      </w:pPr>
      <w:r>
        <w:t>-</w:t>
      </w:r>
      <w:r w:rsidR="00833E9C" w:rsidRPr="00833E9C">
        <w:t xml:space="preserve"> zobowiązany jest do codziennego utrzymania czystości pomieszczeń (sanitariaty); </w:t>
      </w:r>
    </w:p>
    <w:p w:rsidR="00833E9C" w:rsidRPr="00833E9C" w:rsidRDefault="00EC0757" w:rsidP="004F3863">
      <w:pPr>
        <w:spacing w:after="0"/>
      </w:pPr>
      <w:r>
        <w:t>-</w:t>
      </w:r>
      <w:r w:rsidR="00833E9C" w:rsidRPr="00833E9C">
        <w:t xml:space="preserve"> przeprowadza wietrzenie pomieszczeń, w którym przebywają dzieci i personel; </w:t>
      </w:r>
    </w:p>
    <w:p w:rsidR="00833E9C" w:rsidRPr="00833E9C" w:rsidRDefault="00EC0757" w:rsidP="004F3863">
      <w:pPr>
        <w:spacing w:after="0"/>
      </w:pPr>
      <w:r>
        <w:t>-</w:t>
      </w:r>
      <w:r w:rsidR="00833E9C" w:rsidRPr="00833E9C">
        <w:t xml:space="preserve"> przestrzega prawidłowej zasady mycia rąk zgodnie z instrukcją; </w:t>
      </w:r>
    </w:p>
    <w:p w:rsidR="00833E9C" w:rsidRPr="00833E9C" w:rsidRDefault="00EC0757" w:rsidP="004F3863">
      <w:pPr>
        <w:spacing w:after="0"/>
      </w:pPr>
      <w:r>
        <w:t>-</w:t>
      </w:r>
      <w:r w:rsidR="00833E9C" w:rsidRPr="00833E9C">
        <w:t xml:space="preserve"> dokonuje codziennej dezynfekcji stołów i sanitariatów; </w:t>
      </w:r>
    </w:p>
    <w:p w:rsidR="00833E9C" w:rsidRPr="00833E9C" w:rsidRDefault="00EC0757" w:rsidP="004F3863">
      <w:pPr>
        <w:spacing w:after="0"/>
      </w:pPr>
      <w:r>
        <w:t>-</w:t>
      </w:r>
      <w:r w:rsidR="00833E9C" w:rsidRPr="00833E9C">
        <w:t xml:space="preserve"> systematycznie uzupełnia mydła i ręczniki jednorazowe; </w:t>
      </w:r>
    </w:p>
    <w:p w:rsidR="00833E9C" w:rsidRPr="00833E9C" w:rsidRDefault="00EC0757" w:rsidP="004F3863">
      <w:pPr>
        <w:spacing w:after="0"/>
      </w:pPr>
      <w:r>
        <w:t xml:space="preserve">- </w:t>
      </w:r>
      <w:r w:rsidR="00833E9C" w:rsidRPr="00833E9C">
        <w:t xml:space="preserve">przestrzega zasady zdrowego i higienicznego podawania posiłków; </w:t>
      </w:r>
    </w:p>
    <w:p w:rsidR="00833E9C" w:rsidRPr="00833E9C" w:rsidRDefault="00EC0757" w:rsidP="004F3863">
      <w:pPr>
        <w:spacing w:after="0"/>
      </w:pPr>
      <w:r>
        <w:t xml:space="preserve">- </w:t>
      </w:r>
      <w:r w:rsidR="00833E9C" w:rsidRPr="00833E9C">
        <w:t xml:space="preserve">zapewnia bezpieczne i higieniczne warunki pracy i zabawy; </w:t>
      </w:r>
    </w:p>
    <w:p w:rsidR="00833E9C" w:rsidRDefault="00EC0757" w:rsidP="004F3863">
      <w:pPr>
        <w:spacing w:after="0"/>
      </w:pPr>
      <w:r>
        <w:t xml:space="preserve">- </w:t>
      </w:r>
      <w:r w:rsidR="00833E9C" w:rsidRPr="00833E9C">
        <w:t xml:space="preserve">współpracuje z nauczycielami w ramach podejmowanych działań profilaktycznych; </w:t>
      </w:r>
    </w:p>
    <w:p w:rsidR="004F3863" w:rsidRPr="00833E9C" w:rsidRDefault="004F3863" w:rsidP="004F3863">
      <w:pPr>
        <w:spacing w:after="0"/>
      </w:pPr>
    </w:p>
    <w:p w:rsidR="00833E9C" w:rsidRPr="00833E9C" w:rsidRDefault="00833E9C" w:rsidP="004F3863">
      <w:pPr>
        <w:spacing w:after="0"/>
      </w:pPr>
      <w:r w:rsidRPr="00833E9C">
        <w:rPr>
          <w:b/>
          <w:bCs/>
        </w:rPr>
        <w:t xml:space="preserve">Dyrektor: </w:t>
      </w:r>
    </w:p>
    <w:p w:rsidR="00833E9C" w:rsidRPr="00833E9C" w:rsidRDefault="00EC0757" w:rsidP="004F3863">
      <w:pPr>
        <w:spacing w:after="0"/>
      </w:pPr>
      <w:r>
        <w:t>-</w:t>
      </w:r>
      <w:r w:rsidR="00833E9C" w:rsidRPr="00833E9C">
        <w:t xml:space="preserve"> dokonuje kontroli prowa</w:t>
      </w:r>
      <w:r w:rsidR="007160DE">
        <w:t>dzonych dezynfekcji</w:t>
      </w:r>
      <w:r w:rsidR="00833E9C" w:rsidRPr="00833E9C">
        <w:t xml:space="preserve">; </w:t>
      </w:r>
    </w:p>
    <w:p w:rsidR="007160DE" w:rsidRDefault="00EC0757" w:rsidP="004F3863">
      <w:pPr>
        <w:spacing w:after="0"/>
      </w:pPr>
      <w:r>
        <w:t xml:space="preserve">- </w:t>
      </w:r>
      <w:r w:rsidR="00AF3B63">
        <w:t xml:space="preserve">dokonuje 1 raz </w:t>
      </w:r>
      <w:r w:rsidR="00833E9C" w:rsidRPr="00833E9C">
        <w:t xml:space="preserve">w roku wymiany piasku w piaskownicy; </w:t>
      </w:r>
    </w:p>
    <w:p w:rsidR="004F3863" w:rsidRPr="00833E9C" w:rsidRDefault="004F3863" w:rsidP="004F3863">
      <w:pPr>
        <w:spacing w:after="0"/>
      </w:pPr>
    </w:p>
    <w:p w:rsidR="00833E9C" w:rsidRPr="00833E9C" w:rsidRDefault="00833E9C" w:rsidP="004F3863">
      <w:pPr>
        <w:spacing w:after="0"/>
      </w:pPr>
      <w:r w:rsidRPr="00833E9C">
        <w:rPr>
          <w:b/>
          <w:bCs/>
        </w:rPr>
        <w:t>Postępowanie w przypadku wystąpienia choroby</w:t>
      </w:r>
      <w:r w:rsidRPr="00833E9C">
        <w:t xml:space="preserve">: </w:t>
      </w:r>
    </w:p>
    <w:p w:rsidR="00833E9C" w:rsidRPr="00833E9C" w:rsidRDefault="00833E9C" w:rsidP="004F3863">
      <w:pPr>
        <w:spacing w:after="0"/>
      </w:pPr>
      <w:r w:rsidRPr="00833E9C">
        <w:t>1. Poinformowanie</w:t>
      </w:r>
      <w:r w:rsidR="00EC0757">
        <w:t xml:space="preserve"> rodziców dziecka (</w:t>
      </w:r>
      <w:r w:rsidRPr="00833E9C">
        <w:t xml:space="preserve">wychowawca). </w:t>
      </w:r>
    </w:p>
    <w:p w:rsidR="00833E9C" w:rsidRPr="00833E9C" w:rsidRDefault="00833E9C" w:rsidP="004F3863">
      <w:pPr>
        <w:spacing w:after="0"/>
      </w:pPr>
      <w:r w:rsidRPr="00833E9C">
        <w:t xml:space="preserve">2. Niezwłoczne odebranie dziecka z placówki przez rodziców lub prawnych opiekunów. </w:t>
      </w:r>
    </w:p>
    <w:p w:rsidR="00833E9C" w:rsidRPr="00833E9C" w:rsidRDefault="00833E9C" w:rsidP="004F3863">
      <w:pPr>
        <w:spacing w:after="0"/>
      </w:pPr>
      <w:r w:rsidRPr="00833E9C">
        <w:t xml:space="preserve">3. Przez okres kuracji dziecko pozostaje w domu do całkowitego wyleczenia (owsiki). </w:t>
      </w:r>
    </w:p>
    <w:p w:rsidR="00833E9C" w:rsidRPr="00833E9C" w:rsidRDefault="00EC0757" w:rsidP="004F3863">
      <w:pPr>
        <w:spacing w:after="0"/>
      </w:pPr>
      <w:r>
        <w:t>4</w:t>
      </w:r>
      <w:r w:rsidR="00833E9C" w:rsidRPr="00833E9C">
        <w:t xml:space="preserve">. W przypadku wystąpienia trudności, np. w rodzinach o niskim statusie ekonomicznym dyrekcja placówki podejmuje współpracę z opieką społeczną w celu udzielenia wsparcia tym rodzinom. </w:t>
      </w:r>
    </w:p>
    <w:p w:rsidR="00833E9C" w:rsidRPr="00833E9C" w:rsidRDefault="00EC0757" w:rsidP="004F3863">
      <w:pPr>
        <w:spacing w:after="0"/>
      </w:pPr>
      <w:r>
        <w:t>5</w:t>
      </w:r>
      <w:r w:rsidR="00833E9C" w:rsidRPr="00833E9C">
        <w:t xml:space="preserve">. Rodzice/opiekunowie prawni dziecka, po przebytej chorobie pasożytniczej, zobowiązani są poinformować nauczyciela lub dyrektora, że dziecko jest zdrowe. </w:t>
      </w:r>
    </w:p>
    <w:p w:rsidR="00EC0757" w:rsidRDefault="00EC0757" w:rsidP="004F3863">
      <w:pPr>
        <w:spacing w:after="0"/>
      </w:pPr>
      <w:r>
        <w:t>6</w:t>
      </w:r>
      <w:r w:rsidR="00833E9C" w:rsidRPr="00833E9C">
        <w:t>. Poinformo</w:t>
      </w:r>
      <w:r w:rsidR="00AF3B63">
        <w:t xml:space="preserve">wanie całej grupy </w:t>
      </w:r>
      <w:r w:rsidR="00833E9C" w:rsidRPr="00833E9C">
        <w:t xml:space="preserve"> o wystąpieniu choroby pasożytniczej (np. rozmowy </w:t>
      </w:r>
      <w:r w:rsidR="00FA4EE4">
        <w:t>indywidualne,</w:t>
      </w:r>
      <w:r w:rsidR="00833E9C" w:rsidRPr="00833E9C">
        <w:t xml:space="preserve"> tablica o</w:t>
      </w:r>
      <w:r w:rsidR="00AF3B63">
        <w:t xml:space="preserve">głoszeń </w:t>
      </w:r>
      <w:r w:rsidR="00833E9C" w:rsidRPr="00833E9C">
        <w:t xml:space="preserve">). </w:t>
      </w:r>
    </w:p>
    <w:p w:rsidR="00CC0851" w:rsidRDefault="00833E9C" w:rsidP="004F3863">
      <w:pPr>
        <w:spacing w:after="0"/>
      </w:pPr>
      <w:r w:rsidRPr="00833E9C">
        <w:t xml:space="preserve"> </w:t>
      </w:r>
      <w:r w:rsidRPr="00EC0757">
        <w:rPr>
          <w:b/>
        </w:rPr>
        <w:t>Za wdrożenie i nadzór nad stosowaniem proc</w:t>
      </w:r>
      <w:r w:rsidR="00AF3B63" w:rsidRPr="00EC0757">
        <w:rPr>
          <w:b/>
        </w:rPr>
        <w:t>edury odpowiada dyrektor przedszkola</w:t>
      </w:r>
      <w:r w:rsidRPr="00EC0757">
        <w:rPr>
          <w:b/>
        </w:rPr>
        <w:t xml:space="preserve">. </w:t>
      </w:r>
    </w:p>
    <w:p w:rsidR="00EC5360" w:rsidRPr="00A265A5" w:rsidRDefault="00833E9C" w:rsidP="004F3863">
      <w:pPr>
        <w:spacing w:after="0"/>
        <w:rPr>
          <w:b/>
          <w:sz w:val="20"/>
          <w:szCs w:val="20"/>
        </w:rPr>
      </w:pPr>
      <w:r w:rsidRPr="00C67340">
        <w:rPr>
          <w:b/>
        </w:rPr>
        <w:t xml:space="preserve"> </w:t>
      </w:r>
      <w:r w:rsidRPr="00A265A5">
        <w:rPr>
          <w:b/>
          <w:sz w:val="20"/>
          <w:szCs w:val="20"/>
        </w:rPr>
        <w:t>Do przestrzegania postanowień niniejszej procedury zobowiąza</w:t>
      </w:r>
      <w:r w:rsidR="00AF3B63" w:rsidRPr="00A265A5">
        <w:rPr>
          <w:b/>
          <w:sz w:val="20"/>
          <w:szCs w:val="20"/>
        </w:rPr>
        <w:t>ni są wszyscy p</w:t>
      </w:r>
      <w:r w:rsidR="00A265A5">
        <w:rPr>
          <w:b/>
          <w:sz w:val="20"/>
          <w:szCs w:val="20"/>
        </w:rPr>
        <w:t>racownicy przedszkola</w:t>
      </w:r>
      <w:r w:rsidR="00877ACD" w:rsidRPr="00A265A5">
        <w:rPr>
          <w:b/>
          <w:sz w:val="20"/>
          <w:szCs w:val="20"/>
        </w:rPr>
        <w:t xml:space="preserve"> </w:t>
      </w:r>
      <w:r w:rsidRPr="00A265A5">
        <w:rPr>
          <w:b/>
          <w:sz w:val="20"/>
          <w:szCs w:val="20"/>
        </w:rPr>
        <w:t xml:space="preserve">i rodzice. </w:t>
      </w:r>
    </w:p>
    <w:p w:rsidR="004F3863" w:rsidRDefault="004F3863" w:rsidP="004F3863">
      <w:pPr>
        <w:spacing w:after="0"/>
        <w:rPr>
          <w:b/>
        </w:rPr>
      </w:pPr>
    </w:p>
    <w:p w:rsidR="004F3863" w:rsidRDefault="004F3863" w:rsidP="004F3863">
      <w:pPr>
        <w:spacing w:after="0"/>
        <w:rPr>
          <w:b/>
        </w:rPr>
      </w:pPr>
    </w:p>
    <w:p w:rsidR="00A265A5" w:rsidRDefault="00A265A5" w:rsidP="004F3863">
      <w:pPr>
        <w:spacing w:after="0"/>
        <w:rPr>
          <w:b/>
        </w:rPr>
      </w:pPr>
    </w:p>
    <w:p w:rsidR="004F3863" w:rsidRPr="00877ACD" w:rsidRDefault="004F3863" w:rsidP="004F3863">
      <w:pPr>
        <w:spacing w:after="0"/>
        <w:rPr>
          <w:b/>
        </w:rPr>
      </w:pPr>
    </w:p>
    <w:p w:rsidR="00833E9C" w:rsidRPr="00833E9C" w:rsidRDefault="00833E9C" w:rsidP="004F3863">
      <w:pPr>
        <w:spacing w:after="0"/>
      </w:pPr>
      <w:r w:rsidRPr="00833E9C">
        <w:lastRenderedPageBreak/>
        <w:t xml:space="preserve">Załącznik 1 </w:t>
      </w:r>
    </w:p>
    <w:p w:rsidR="00833E9C" w:rsidRPr="00833E9C" w:rsidRDefault="00833E9C" w:rsidP="004F3863">
      <w:pPr>
        <w:spacing w:after="0"/>
      </w:pPr>
      <w:r w:rsidRPr="00833E9C">
        <w:rPr>
          <w:b/>
          <w:bCs/>
        </w:rPr>
        <w:t xml:space="preserve">Owsiki </w:t>
      </w:r>
    </w:p>
    <w:p w:rsidR="00833E9C" w:rsidRPr="00833E9C" w:rsidRDefault="00833E9C" w:rsidP="004F3863">
      <w:pPr>
        <w:spacing w:after="0"/>
      </w:pPr>
      <w:r w:rsidRPr="00833E9C">
        <w:t xml:space="preserve">Pasożyty </w:t>
      </w:r>
      <w:r w:rsidRPr="00833E9C">
        <w:rPr>
          <w:b/>
          <w:bCs/>
        </w:rPr>
        <w:t xml:space="preserve">atakujące człowieka potrafią sprawić wiele kłopotów i zaburzyć gospodarkę jelitową człowieka. Najbardziej powszechnymi pasożytami są owsiki ludzkie, o których potocznie mówi się "robaki" zamieszkujące jelita. Owsiki są pasożytami żerującymi w organizmie człowieka i dające się łatwo zaobserwować w stolcach. </w:t>
      </w:r>
    </w:p>
    <w:p w:rsidR="00833E9C" w:rsidRPr="00833E9C" w:rsidRDefault="00833E9C" w:rsidP="004F3863">
      <w:pPr>
        <w:spacing w:after="0"/>
      </w:pPr>
      <w:r w:rsidRPr="00833E9C">
        <w:t xml:space="preserve">Owsiki należą do typu robaków zwanym </w:t>
      </w:r>
      <w:r w:rsidRPr="00833E9C">
        <w:rPr>
          <w:i/>
          <w:iCs/>
        </w:rPr>
        <w:t>nicieniem barwy białej</w:t>
      </w:r>
      <w:r w:rsidRPr="00833E9C">
        <w:t xml:space="preserve">. Ich charakterystyczny długi i wijący kształt jest sposobem na szybkie zdiagnozowanie choroby. W przypadku infekcji – </w:t>
      </w:r>
      <w:r w:rsidRPr="00833E9C">
        <w:rPr>
          <w:b/>
          <w:bCs/>
        </w:rPr>
        <w:t xml:space="preserve">ataku owsików </w:t>
      </w:r>
      <w:r w:rsidRPr="00833E9C">
        <w:t xml:space="preserve">stwierdza się chorobę zwaną owsicą. Miejscem pobytu owsików w organizmie ludzkim jest głównie jelito grube, gdzie potrafią przebywać, aż do fazy końcowej ich życia. Innym miejscem ich pasożytowania jest wyrostek robaczkowy oraz końcowy odcinek jelita cienkiego. Pasożyty te są dwupłciowe. Samica jest odpowiedzialna za składanie jaj, a rolą samca jest jej zaplemnienie. Zaraz po tym akcie samiec owsika obumiera. Samica natomiast potrafi żyć do 4 tygodni, po których "wędruje" z jelita grubego w kierunku odbytu, aby tam złożyć jaja zawierające larwy owsików. </w:t>
      </w:r>
      <w:r w:rsidRPr="00833E9C">
        <w:rPr>
          <w:b/>
          <w:bCs/>
        </w:rPr>
        <w:t>Liczba jaj waha się od 8 tys. do 12 tys. jaj</w:t>
      </w:r>
      <w:r w:rsidRPr="00833E9C">
        <w:t xml:space="preserve">. </w:t>
      </w:r>
    </w:p>
    <w:p w:rsidR="00833E9C" w:rsidRPr="00833E9C" w:rsidRDefault="00833E9C" w:rsidP="004F3863">
      <w:pPr>
        <w:spacing w:after="0"/>
      </w:pPr>
      <w:r w:rsidRPr="00833E9C">
        <w:t xml:space="preserve">Owsiki, a tym samym </w:t>
      </w:r>
      <w:r w:rsidRPr="00833E9C">
        <w:rPr>
          <w:b/>
          <w:bCs/>
        </w:rPr>
        <w:t xml:space="preserve">owsica </w:t>
      </w:r>
      <w:r w:rsidRPr="00833E9C">
        <w:t>jest chorobą "</w:t>
      </w:r>
      <w:r w:rsidRPr="00833E9C">
        <w:rPr>
          <w:i/>
          <w:iCs/>
        </w:rPr>
        <w:t>brudnych rąk</w:t>
      </w:r>
      <w:r w:rsidRPr="00833E9C">
        <w:t xml:space="preserve">" i wcześniejszego kontaktu z pasożytem - mogą także powodować </w:t>
      </w:r>
      <w:r w:rsidRPr="00833E9C">
        <w:rPr>
          <w:b/>
          <w:bCs/>
        </w:rPr>
        <w:t>anemię</w:t>
      </w:r>
      <w:r w:rsidRPr="00833E9C">
        <w:t xml:space="preserve">. Przedostają się one do organizmu poprzez przenoszenie jaj trafiających najpierw na dłonie np. pod paznokcie, a następnie do jamy ustnej. W dalszej drodze owsiki wędrują przez cały układ pokarmowy człowieka, aż do jego jelita grubego. Samica znajdując partnera do zaplemnienia powtarza cykl rozrodczy pasożyta. Przerwanie któregoś z etapów tego cyklu jest pierwszych krokiem do wyleczenia się z owsicy. Dlatego też tak ważnym jest utrzymanie higieny osobistej, a zwłaszcza częste mycie rąk. Samice owsików składają jaj, po czym obumierają. Jaja pasożyta znajdują się w okolicach odbytu, a w przypadku kobiet nawet w przedniej części pochwy. Pożywieniem owsików są treści pokarmowe znajdujące się w jelicie grubym i nie rzadko to, co jemy ma decydujący wpływ na żywotność owsików. Właściwa dieta oraz wprowadzenie do niej określonych produktów np. czosnku może sparaliżować owsiki i umożliwić ich wydalenie zanim jeszcze samica zdąży złożyć swoje jaja. </w:t>
      </w:r>
    </w:p>
    <w:p w:rsidR="00833E9C" w:rsidRPr="00833E9C" w:rsidRDefault="00833E9C" w:rsidP="004F3863">
      <w:pPr>
        <w:spacing w:after="0"/>
      </w:pPr>
      <w:r w:rsidRPr="00833E9C">
        <w:rPr>
          <w:b/>
          <w:bCs/>
        </w:rPr>
        <w:t xml:space="preserve">Objawy owsicy </w:t>
      </w:r>
    </w:p>
    <w:p w:rsidR="00833E9C" w:rsidRPr="00833E9C" w:rsidRDefault="00833E9C" w:rsidP="004F3863">
      <w:pPr>
        <w:spacing w:after="0"/>
      </w:pPr>
      <w:r w:rsidRPr="00833E9C">
        <w:t xml:space="preserve">Objawy wystąpienia w organizmie </w:t>
      </w:r>
      <w:r w:rsidRPr="00833E9C">
        <w:rPr>
          <w:b/>
          <w:bCs/>
        </w:rPr>
        <w:t>owsicy obserwuje się głównie u dzieci</w:t>
      </w:r>
      <w:r w:rsidRPr="00833E9C">
        <w:t xml:space="preserve">. Choroba atakuje jednak w każdym wieku, choć nie rzadko to dzieci są jej głównymi nosicielami. Objawia się silnym uczuciem swędzenia w okolicy odbytu, przeważnie w nocy, ze względu na to, iż samice owsików wędrują nocą. Osoba zaatakowana przez owsika uskarża się na brak apetytu, rozdrażnienie przechodzące w nerwowość, odczuwanie silnych objawów niepokoju, w rzadszych przypadkach niedokrwistość. Charakterystycznym objawem owsicy jest zdenerwowanie objawiające się zgrzytaniem zębami, obgryzaniem paznokci. Innego rodzaju symptomem choroby jest ból głowy, bezsenność, bóle brzucha połączone z nudnościami, ogólne osłabienie, podkrążone oczy. Regionalna Fundacja Pomocy Niewidomym Specjalny Ośrodek </w:t>
      </w:r>
      <w:proofErr w:type="spellStart"/>
      <w:r w:rsidRPr="00833E9C">
        <w:t>Szkolno</w:t>
      </w:r>
      <w:proofErr w:type="spellEnd"/>
      <w:r w:rsidRPr="00833E9C">
        <w:t xml:space="preserve"> – Wychowawczy w Ziemięcicach </w:t>
      </w:r>
    </w:p>
    <w:p w:rsidR="00833E9C" w:rsidRPr="00833E9C" w:rsidRDefault="00833E9C" w:rsidP="004F3863">
      <w:pPr>
        <w:spacing w:after="0"/>
      </w:pPr>
      <w:r w:rsidRPr="00833E9C">
        <w:rPr>
          <w:b/>
          <w:bCs/>
        </w:rPr>
        <w:t xml:space="preserve">Leczenie </w:t>
      </w:r>
    </w:p>
    <w:p w:rsidR="00846710" w:rsidRDefault="00833E9C" w:rsidP="004F3863">
      <w:pPr>
        <w:spacing w:after="0"/>
      </w:pPr>
      <w:r w:rsidRPr="00833E9C">
        <w:t xml:space="preserve">Leczenie owsicy, czyli eliminowanie z organizmu ludzkiego owsików polega na zastosowaniu jednorazowej dawki </w:t>
      </w:r>
      <w:r w:rsidR="00846710">
        <w:rPr>
          <w:i/>
          <w:iCs/>
        </w:rPr>
        <w:t>leku</w:t>
      </w:r>
      <w:r w:rsidRPr="00833E9C">
        <w:rPr>
          <w:i/>
          <w:iCs/>
        </w:rPr>
        <w:t xml:space="preserve"> </w:t>
      </w:r>
      <w:r w:rsidRPr="00833E9C">
        <w:t>oraz powtórzeniu jej po upływie dwóch tygodni</w:t>
      </w:r>
    </w:p>
    <w:p w:rsidR="00833E9C" w:rsidRPr="00833E9C" w:rsidRDefault="00833E9C" w:rsidP="004F3863">
      <w:pPr>
        <w:spacing w:after="0"/>
      </w:pPr>
      <w:r w:rsidRPr="00833E9C">
        <w:t xml:space="preserve">Niezbędne jest </w:t>
      </w:r>
      <w:r w:rsidRPr="00833E9C">
        <w:rPr>
          <w:b/>
          <w:bCs/>
        </w:rPr>
        <w:t xml:space="preserve">przestrzegane higieny oraz częste sprzątanie pomieszczeń w domu. Jaja owsików w warunkach domowych mogą przeżyć do kilku tygodni, zwłaszcza przy zachowaniu odpowiedniej wilgotności i ciepłoty. </w:t>
      </w:r>
      <w:r w:rsidRPr="00833E9C">
        <w:t xml:space="preserve">Owsiki mogą znajdować się na zakażonej pościeli, bieliźnie, ręcznikach. Dbałość o czystość ograniczy ich żywotność, a domowników ochroni przed ich atakiem.  </w:t>
      </w:r>
    </w:p>
    <w:p w:rsidR="00833E9C" w:rsidRPr="00833E9C" w:rsidRDefault="00833E9C" w:rsidP="00C913EC">
      <w:pPr>
        <w:spacing w:after="120"/>
      </w:pPr>
      <w:r w:rsidRPr="00833E9C">
        <w:rPr>
          <w:b/>
          <w:bCs/>
        </w:rPr>
        <w:t xml:space="preserve">Pamiętaj! </w:t>
      </w:r>
    </w:p>
    <w:p w:rsidR="00AF3B63" w:rsidRDefault="00EC5360" w:rsidP="00C913EC">
      <w:pPr>
        <w:spacing w:after="120"/>
      </w:pPr>
      <w:r>
        <w:t>-</w:t>
      </w:r>
      <w:r w:rsidR="00833E9C" w:rsidRPr="00833E9C">
        <w:t xml:space="preserve"> Jeśli twoje dziecko ma objawy wskazujące na obecność pasożyta w organizmie, skontaktuj się z lekarzem. Niezbędne jest badanie kału oraz leczenie farmakologiczne. </w:t>
      </w:r>
    </w:p>
    <w:p w:rsidR="00833E9C" w:rsidRPr="00833E9C" w:rsidRDefault="00EC5360" w:rsidP="00C913EC">
      <w:pPr>
        <w:spacing w:after="120"/>
      </w:pPr>
      <w:r>
        <w:t>-</w:t>
      </w:r>
      <w:r w:rsidR="00833E9C" w:rsidRPr="00833E9C">
        <w:t xml:space="preserve"> </w:t>
      </w:r>
      <w:r w:rsidR="00833E9C" w:rsidRPr="00833E9C">
        <w:rPr>
          <w:b/>
          <w:bCs/>
        </w:rPr>
        <w:t>Bez obaw informujmy o każdej ch</w:t>
      </w:r>
      <w:r w:rsidR="00AF3B63">
        <w:rPr>
          <w:b/>
          <w:bCs/>
        </w:rPr>
        <w:t xml:space="preserve">orobie dziecka dyrektora </w:t>
      </w:r>
      <w:r w:rsidR="00833E9C" w:rsidRPr="00833E9C">
        <w:rPr>
          <w:b/>
          <w:bCs/>
        </w:rPr>
        <w:t xml:space="preserve"> lub wychowawców z grupy. </w:t>
      </w:r>
    </w:p>
    <w:p w:rsidR="00E60B21" w:rsidRDefault="00E60B21" w:rsidP="0039161D">
      <w:pPr>
        <w:spacing w:after="120"/>
        <w:rPr>
          <w:b/>
        </w:rPr>
      </w:pPr>
    </w:p>
    <w:p w:rsidR="00E60B21" w:rsidRDefault="00E60B21" w:rsidP="0039161D">
      <w:pPr>
        <w:spacing w:after="120"/>
        <w:rPr>
          <w:b/>
        </w:rPr>
      </w:pPr>
    </w:p>
    <w:p w:rsidR="00E60B21" w:rsidRDefault="00E60B21" w:rsidP="0039161D">
      <w:pPr>
        <w:spacing w:after="120"/>
        <w:rPr>
          <w:b/>
        </w:rPr>
      </w:pPr>
    </w:p>
    <w:bookmarkStart w:id="0" w:name="_MON_1613813401"/>
    <w:bookmarkEnd w:id="0"/>
    <w:p w:rsidR="00ED408C" w:rsidRDefault="00ED408C" w:rsidP="0039161D">
      <w:pPr>
        <w:spacing w:after="120"/>
        <w:rPr>
          <w:b/>
        </w:rPr>
      </w:pPr>
      <w:r w:rsidRPr="00ED408C">
        <w:rPr>
          <w:b/>
        </w:rPr>
        <w:object w:dxaOrig="9072" w:dyaOrig="13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75pt;height:675.75pt" o:ole="">
            <v:imagedata r:id="rId5" o:title=""/>
          </v:shape>
          <o:OLEObject Type="Embed" ProgID="Word.Document.12" ShapeID="_x0000_i1031" DrawAspect="Content" ObjectID="_1613813719" r:id="rId6">
            <o:FieldCodes>\s</o:FieldCodes>
          </o:OLEObject>
        </w:object>
      </w:r>
    </w:p>
    <w:p w:rsidR="00ED408C" w:rsidRDefault="00ED408C" w:rsidP="0039161D">
      <w:pPr>
        <w:spacing w:after="120"/>
        <w:rPr>
          <w:b/>
        </w:rPr>
      </w:pPr>
    </w:p>
    <w:p w:rsidR="00ED408C" w:rsidRDefault="00ED408C" w:rsidP="0039161D">
      <w:pPr>
        <w:spacing w:after="120"/>
        <w:rPr>
          <w:b/>
        </w:rPr>
      </w:pPr>
    </w:p>
    <w:p w:rsidR="00ED408C" w:rsidRDefault="00ED408C" w:rsidP="0039161D">
      <w:pPr>
        <w:spacing w:after="120"/>
        <w:rPr>
          <w:b/>
        </w:rPr>
      </w:pPr>
    </w:p>
    <w:p w:rsidR="0039161D" w:rsidRPr="0039161D" w:rsidRDefault="0039161D" w:rsidP="0039161D">
      <w:pPr>
        <w:spacing w:after="120"/>
        <w:rPr>
          <w:b/>
        </w:rPr>
      </w:pPr>
      <w:bookmarkStart w:id="1" w:name="_GoBack"/>
      <w:bookmarkEnd w:id="1"/>
      <w:r>
        <w:rPr>
          <w:b/>
        </w:rPr>
        <w:lastRenderedPageBreak/>
        <w:t xml:space="preserve">Oświadczam, że zapoznałam się z </w:t>
      </w:r>
      <w:r w:rsidR="000550D3">
        <w:rPr>
          <w:b/>
          <w:bCs/>
        </w:rPr>
        <w:t>PROCEDURĄ</w:t>
      </w:r>
      <w:r w:rsidRPr="0039161D">
        <w:rPr>
          <w:b/>
          <w:bCs/>
        </w:rPr>
        <w:t xml:space="preserve"> POSTĘPOWANIA W PRZYPADKU STWIERDZENIA CHORÓB</w:t>
      </w:r>
      <w:r>
        <w:rPr>
          <w:b/>
        </w:rPr>
        <w:t xml:space="preserve"> </w:t>
      </w:r>
      <w:r w:rsidRPr="0039161D">
        <w:rPr>
          <w:b/>
          <w:bCs/>
        </w:rPr>
        <w:t>POCHODZENIA PASOŻYTNICZEGO (OWSI</w:t>
      </w:r>
      <w:r w:rsidR="00A265A5">
        <w:rPr>
          <w:b/>
          <w:bCs/>
        </w:rPr>
        <w:t>CY</w:t>
      </w:r>
      <w:r w:rsidR="00ED408C">
        <w:rPr>
          <w:b/>
          <w:bCs/>
        </w:rPr>
        <w:t xml:space="preserve"> i WSZAWICY</w:t>
      </w:r>
      <w:r w:rsidR="00A265A5">
        <w:rPr>
          <w:b/>
          <w:bCs/>
        </w:rPr>
        <w:t>) W PUBLICZNY PRZEDSZKOLU NR 3</w:t>
      </w:r>
      <w:r w:rsidRPr="0039161D">
        <w:rPr>
          <w:b/>
          <w:bCs/>
        </w:rPr>
        <w:t xml:space="preserve"> W ZŁOTOWIE</w:t>
      </w:r>
    </w:p>
    <w:tbl>
      <w:tblPr>
        <w:tblStyle w:val="Tabela-Siatka"/>
        <w:tblW w:w="9918" w:type="dxa"/>
        <w:tblLook w:val="04A0" w:firstRow="1" w:lastRow="0" w:firstColumn="1" w:lastColumn="0" w:noHBand="0" w:noVBand="1"/>
      </w:tblPr>
      <w:tblGrid>
        <w:gridCol w:w="562"/>
        <w:gridCol w:w="3544"/>
        <w:gridCol w:w="2410"/>
        <w:gridCol w:w="3402"/>
      </w:tblGrid>
      <w:tr w:rsidR="0039161D" w:rsidRPr="0039161D" w:rsidTr="00E04BB2">
        <w:tc>
          <w:tcPr>
            <w:tcW w:w="562" w:type="dxa"/>
          </w:tcPr>
          <w:p w:rsidR="0039161D" w:rsidRPr="0039161D" w:rsidRDefault="0039161D" w:rsidP="0039161D">
            <w:pPr>
              <w:spacing w:after="120" w:line="259" w:lineRule="auto"/>
              <w:rPr>
                <w:b/>
              </w:rPr>
            </w:pPr>
            <w:r w:rsidRPr="0039161D">
              <w:rPr>
                <w:b/>
              </w:rPr>
              <w:t>Lp.</w:t>
            </w:r>
          </w:p>
        </w:tc>
        <w:tc>
          <w:tcPr>
            <w:tcW w:w="3544" w:type="dxa"/>
          </w:tcPr>
          <w:p w:rsidR="0039161D" w:rsidRPr="0039161D" w:rsidRDefault="0039161D" w:rsidP="0039161D">
            <w:pPr>
              <w:spacing w:after="120" w:line="259" w:lineRule="auto"/>
              <w:rPr>
                <w:b/>
              </w:rPr>
            </w:pPr>
            <w:r w:rsidRPr="0039161D">
              <w:rPr>
                <w:b/>
              </w:rPr>
              <w:t>Nazwisko i imię</w:t>
            </w:r>
          </w:p>
        </w:tc>
        <w:tc>
          <w:tcPr>
            <w:tcW w:w="2410" w:type="dxa"/>
          </w:tcPr>
          <w:p w:rsidR="0039161D" w:rsidRPr="0039161D" w:rsidRDefault="0039161D" w:rsidP="0039161D">
            <w:pPr>
              <w:spacing w:after="120" w:line="259" w:lineRule="auto"/>
              <w:rPr>
                <w:b/>
              </w:rPr>
            </w:pPr>
            <w:r w:rsidRPr="0039161D">
              <w:rPr>
                <w:b/>
              </w:rPr>
              <w:t>Dat</w:t>
            </w:r>
            <w:r w:rsidR="00EA6B8D">
              <w:rPr>
                <w:b/>
              </w:rPr>
              <w:t xml:space="preserve">a zapoznania </w:t>
            </w:r>
          </w:p>
        </w:tc>
        <w:tc>
          <w:tcPr>
            <w:tcW w:w="3402" w:type="dxa"/>
          </w:tcPr>
          <w:p w:rsidR="0039161D" w:rsidRPr="0039161D" w:rsidRDefault="0039161D" w:rsidP="0039161D">
            <w:pPr>
              <w:spacing w:after="120" w:line="259" w:lineRule="auto"/>
              <w:rPr>
                <w:b/>
              </w:rPr>
            </w:pPr>
            <w:r w:rsidRPr="0039161D">
              <w:rPr>
                <w:b/>
              </w:rPr>
              <w:t xml:space="preserve"> podpis</w:t>
            </w: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rPr>
                <w:b/>
              </w:rPr>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r w:rsidR="0039161D" w:rsidRPr="0039161D" w:rsidTr="00E04BB2">
        <w:tc>
          <w:tcPr>
            <w:tcW w:w="562" w:type="dxa"/>
          </w:tcPr>
          <w:p w:rsidR="0039161D" w:rsidRPr="0039161D" w:rsidRDefault="0039161D" w:rsidP="0039161D">
            <w:pPr>
              <w:numPr>
                <w:ilvl w:val="0"/>
                <w:numId w:val="1"/>
              </w:numPr>
              <w:spacing w:after="120" w:line="259" w:lineRule="auto"/>
            </w:pPr>
          </w:p>
        </w:tc>
        <w:tc>
          <w:tcPr>
            <w:tcW w:w="3544" w:type="dxa"/>
          </w:tcPr>
          <w:p w:rsidR="0039161D" w:rsidRPr="0039161D" w:rsidRDefault="0039161D" w:rsidP="0039161D">
            <w:pPr>
              <w:spacing w:after="120" w:line="259" w:lineRule="auto"/>
            </w:pPr>
          </w:p>
        </w:tc>
        <w:tc>
          <w:tcPr>
            <w:tcW w:w="2410" w:type="dxa"/>
          </w:tcPr>
          <w:p w:rsidR="0039161D" w:rsidRPr="0039161D" w:rsidRDefault="0039161D" w:rsidP="0039161D">
            <w:pPr>
              <w:spacing w:after="120" w:line="259" w:lineRule="auto"/>
            </w:pPr>
          </w:p>
        </w:tc>
        <w:tc>
          <w:tcPr>
            <w:tcW w:w="3402" w:type="dxa"/>
          </w:tcPr>
          <w:p w:rsidR="0039161D" w:rsidRPr="0039161D" w:rsidRDefault="0039161D" w:rsidP="0039161D">
            <w:pPr>
              <w:spacing w:after="120" w:line="259" w:lineRule="auto"/>
            </w:pPr>
          </w:p>
        </w:tc>
      </w:tr>
    </w:tbl>
    <w:p w:rsidR="0073741D" w:rsidRDefault="0073741D" w:rsidP="00C913EC">
      <w:pPr>
        <w:spacing w:after="120"/>
      </w:pPr>
    </w:p>
    <w:sectPr w:rsidR="0073741D" w:rsidSect="00E04BB2">
      <w:pgSz w:w="11906" w:h="17338"/>
      <w:pgMar w:top="1143" w:right="1049" w:bottom="1364" w:left="116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0713"/>
    <w:multiLevelType w:val="hybridMultilevel"/>
    <w:tmpl w:val="043E2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74"/>
    <w:rsid w:val="000550D3"/>
    <w:rsid w:val="0039161D"/>
    <w:rsid w:val="0043192A"/>
    <w:rsid w:val="00444B29"/>
    <w:rsid w:val="00492B52"/>
    <w:rsid w:val="004F3863"/>
    <w:rsid w:val="00653A92"/>
    <w:rsid w:val="0067172A"/>
    <w:rsid w:val="007160DE"/>
    <w:rsid w:val="00736AF5"/>
    <w:rsid w:val="0073741D"/>
    <w:rsid w:val="00833E9C"/>
    <w:rsid w:val="00846710"/>
    <w:rsid w:val="00852EF0"/>
    <w:rsid w:val="00877ACD"/>
    <w:rsid w:val="009331EF"/>
    <w:rsid w:val="009C6411"/>
    <w:rsid w:val="00A265A5"/>
    <w:rsid w:val="00AF3B63"/>
    <w:rsid w:val="00BB1C0D"/>
    <w:rsid w:val="00BD7B21"/>
    <w:rsid w:val="00C252D3"/>
    <w:rsid w:val="00C354C2"/>
    <w:rsid w:val="00C67340"/>
    <w:rsid w:val="00C913EC"/>
    <w:rsid w:val="00CC0851"/>
    <w:rsid w:val="00DB6374"/>
    <w:rsid w:val="00E02662"/>
    <w:rsid w:val="00E60B21"/>
    <w:rsid w:val="00E72219"/>
    <w:rsid w:val="00E82945"/>
    <w:rsid w:val="00EA6B8D"/>
    <w:rsid w:val="00EC0757"/>
    <w:rsid w:val="00EC5360"/>
    <w:rsid w:val="00ED408C"/>
    <w:rsid w:val="00FA4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5147"/>
  <w15:chartTrackingRefBased/>
  <w15:docId w15:val="{2279B869-13B2-403F-BF38-202ADFE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91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60B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okument_programu_Microsoft_Word.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1308</Words>
  <Characters>7853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Dell PC</cp:lastModifiedBy>
  <cp:revision>34</cp:revision>
  <cp:lastPrinted>2019-03-11T11:48:00Z</cp:lastPrinted>
  <dcterms:created xsi:type="dcterms:W3CDTF">2019-03-05T10:18:00Z</dcterms:created>
  <dcterms:modified xsi:type="dcterms:W3CDTF">2019-03-11T11:49:00Z</dcterms:modified>
</cp:coreProperties>
</file>