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98" w:rsidRDefault="00C222D8" w:rsidP="0039592D">
      <w:pPr>
        <w:spacing w:line="240" w:lineRule="auto"/>
        <w:jc w:val="center"/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Scenariusz „</w:t>
      </w:r>
      <w:r w:rsidR="000E6B98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Konkurs czytelniczy</w:t>
      </w:r>
      <w:r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”</w:t>
      </w:r>
      <w:r w:rsidR="000E6B98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 xml:space="preserve"> </w:t>
      </w:r>
    </w:p>
    <w:p w:rsidR="0039592D" w:rsidRDefault="0039592D" w:rsidP="0039592D">
      <w:pPr>
        <w:spacing w:line="240" w:lineRule="auto"/>
        <w:jc w:val="center"/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</w:pPr>
      <w:r w:rsidRPr="0039592D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Rozwijanie umiejętności czytania z elementami czytania ze zrozumieniem – konkurs.</w:t>
      </w:r>
    </w:p>
    <w:p w:rsidR="000E6B98" w:rsidRDefault="000E6B98" w:rsidP="000E6B98">
      <w:pPr>
        <w:spacing w:line="240" w:lineRule="auto"/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Podstawa programowa:</w:t>
      </w:r>
    </w:p>
    <w:p w:rsidR="000E6B98" w:rsidRDefault="000E6B98" w:rsidP="000E6B98">
      <w:pPr>
        <w:spacing w:line="240" w:lineRule="auto"/>
        <w:rPr>
          <w:rFonts w:ascii="Tahoma" w:eastAsia="Times New Roman" w:hAnsi="Tahoma"/>
          <w:bCs/>
          <w:color w:val="343434"/>
          <w:spacing w:val="2"/>
          <w:sz w:val="24"/>
          <w:szCs w:val="24"/>
          <w:lang w:eastAsia="pl-PL"/>
        </w:rPr>
      </w:pPr>
      <w:r w:rsidRPr="000E6B98">
        <w:rPr>
          <w:rFonts w:ascii="Tahoma" w:eastAsia="Times New Roman" w:hAnsi="Tahoma"/>
          <w:bCs/>
          <w:color w:val="343434"/>
          <w:spacing w:val="2"/>
          <w:sz w:val="24"/>
          <w:szCs w:val="24"/>
          <w:lang w:eastAsia="pl-PL"/>
        </w:rPr>
        <w:t>IV 2,4,5,6,8,9</w:t>
      </w:r>
    </w:p>
    <w:p w:rsidR="000E6B98" w:rsidRPr="000E6B98" w:rsidRDefault="000E6B98" w:rsidP="000E6B98">
      <w:pPr>
        <w:spacing w:line="240" w:lineRule="auto"/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</w:pPr>
      <w:r w:rsidRPr="000E6B98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Udział biorą:</w:t>
      </w:r>
    </w:p>
    <w:p w:rsidR="000E6B98" w:rsidRPr="000E6B98" w:rsidRDefault="000E6B98" w:rsidP="000E6B98">
      <w:pPr>
        <w:spacing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bCs/>
          <w:color w:val="343434"/>
          <w:spacing w:val="2"/>
          <w:sz w:val="24"/>
          <w:szCs w:val="24"/>
          <w:lang w:eastAsia="pl-PL"/>
        </w:rPr>
        <w:t>8 dzieci z dwóch oddziałów dzieci sześciu letnich</w:t>
      </w:r>
    </w:p>
    <w:p w:rsidR="0039592D" w:rsidRDefault="0039592D" w:rsidP="0039592D">
      <w:pPr>
        <w:spacing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 w:rsidRPr="0039592D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Cel główny: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wykorzystanie umiejętności czytania w różnych ćwiczeniach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Pr="0039592D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Cele operacyjne: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odczytu</w:t>
      </w: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 xml:space="preserve">je proste wyrazy 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odgaduje zagadki, podaje rozwiązanie zagadki w formie wyboru odpowiedniego wyrazu spośród innych,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odgaduje i poprawia tytuły znanych bajek,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dokonuje wyboru prawidłowych nazw podstawowych części  ciała,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potrafi połączyć obrazek z jego zapisem literowym,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potrafi odczytać wylosowany przez siebie tekst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Pr="0039592D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Metody: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  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rozmowa, praca z tekstem, zabawy i gry dydaktyczne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Pr="0039592D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Regulamin konkursu: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1. W konkursie biorą udzia</w:t>
      </w: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ł dzieci 6 letnie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3. Czas trwania konkursu: około 40 minut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4. Wszystkie zadania są punktowane.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5. Ilość punktów za prawidłowe wykonanie zadania będzie podawana przed rozpoczęciem pracy poszczególnych zadań.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6. Komisję ko</w:t>
      </w: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nkursową stanowią nauczyciele przedszkola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. Każdy z nich sprawdza i podlicza punkty zdobyte przez „obce” (nie własne) dzieci.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7. Przewidziane są drobne nagrody i dyplomy dla zwycięzców i pozostałych uczestników konkursu.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 xml:space="preserve">8. Rozstrzygnięcie konkursu i rozdanie nagród nastąpi </w:t>
      </w: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po zakończeniu konkursu.</w:t>
      </w:r>
    </w:p>
    <w:p w:rsidR="000E6B98" w:rsidRDefault="0039592D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 w:rsidRPr="0039592D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br/>
        <w:t>Środki dydaktyczne: 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kłębek wełny z wyrazami, koperta z wyrazami, kartki z błędnymi tytułami bajek, kartki z postacią człowieka i nazwami części ciała, kartka z obrazkami i nazwami, teksty do czytania zawieszone na okrągłym wieszaku, flamastry, kredki, ołówek.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</w:p>
    <w:p w:rsidR="000E6B98" w:rsidRDefault="000E6B98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</w:p>
    <w:p w:rsidR="000E6B98" w:rsidRDefault="0039592D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lastRenderedPageBreak/>
        <w:br/>
      </w:r>
      <w:r w:rsidRPr="0039592D"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>Przebieg konkursu:</w:t>
      </w:r>
      <w:r>
        <w:rPr>
          <w:rFonts w:ascii="Tahoma" w:eastAsia="Times New Roman" w:hAnsi="Tahoma"/>
          <w:b/>
          <w:bCs/>
          <w:color w:val="343434"/>
          <w:spacing w:val="2"/>
          <w:sz w:val="24"/>
          <w:szCs w:val="24"/>
          <w:lang w:eastAsia="pl-PL"/>
        </w:rPr>
        <w:t xml:space="preserve">  ETAP I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1. Zabawa z kłębkiem wyrazowym.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Nauczyciel podaje najbliższemu dziecku kłębek wełny, do którego przyklejone są kartki z wyrazami. Zadaniem dziecka jest odczytać wyraz i podać kłębek następnemu dziecku. Za dobrze odczytany wyraz dziecko otrzymuje 1 punkt.  Za rozpoznanie liter bez odczytania wyrazu – 0,5 punktu. Kłębek wędruje 2 razy. Za każdym razem wyrazy do odczytania są trudniejsze. (czas czytania 1 dziecka maks. 20 sek.)</w:t>
      </w:r>
      <w:r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</w:p>
    <w:p w:rsidR="000E6B98" w:rsidRDefault="000E6B98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 xml:space="preserve">2. </w:t>
      </w:r>
      <w:proofErr w:type="spellStart"/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Rozsypanka</w:t>
      </w:r>
      <w:proofErr w:type="spellEnd"/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 xml:space="preserve"> literowa</w:t>
      </w:r>
    </w:p>
    <w:p w:rsidR="000E6B98" w:rsidRDefault="000E6B98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Dzieci otrzymują obrazki i litery z których muszą ułożyć nazwę obrazka.</w:t>
      </w:r>
    </w:p>
    <w:p w:rsidR="000D4A2B" w:rsidRDefault="000E6B98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3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. Zagadki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Nauczyciel odczytuje zagadki. Zadaniem dziecka jest odgadnąć zagadkę i wyjąć z koperty odpowiedni napis. Za każdą poprawną odpowiedź dziecko otrzymuje 1punkt. Uwaga! W kopercie znajdują się dodatkowe, podobnie brzmiące wyrazy np. dom, dym ; mama, mata (czas: 1 minuta na 1 zagadkę)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0D4A2B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Co to za miejsce gdzie rosną drzewa</w:t>
      </w:r>
    </w:p>
    <w:p w:rsidR="000D4A2B" w:rsidRDefault="000D4A2B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A jesienią nazbierasz grzybów kosz cały? (las)</w:t>
      </w:r>
    </w:p>
    <w:p w:rsidR="00635E48" w:rsidRDefault="000D4A2B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 xml:space="preserve"> </w:t>
      </w:r>
    </w:p>
    <w:p w:rsidR="00635E48" w:rsidRDefault="00635E48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Jak się nazywa ta pora roku</w:t>
      </w:r>
    </w:p>
    <w:p w:rsidR="000D4A2B" w:rsidRDefault="00635E48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Co sieje dywan zielony wokół? (wiosna)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</w:p>
    <w:p w:rsidR="000D4A2B" w:rsidRDefault="000D4A2B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Co to za warzywo,</w:t>
      </w:r>
    </w:p>
    <w:p w:rsidR="000D4A2B" w:rsidRDefault="000D4A2B" w:rsidP="000D4A2B">
      <w:pPr>
        <w:spacing w:after="0"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Które słynie z tego, że wyciśnie łzy</w:t>
      </w:r>
    </w:p>
    <w:p w:rsidR="000D4A2B" w:rsidRDefault="000D4A2B" w:rsidP="0039592D">
      <w:pPr>
        <w:spacing w:line="240" w:lineRule="auto"/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t>Z oczu każdego?  (cebula)</w:t>
      </w:r>
    </w:p>
    <w:p w:rsidR="0039592D" w:rsidRPr="0039592D" w:rsidRDefault="000D4A2B" w:rsidP="0039592D">
      <w:pPr>
        <w:spacing w:line="240" w:lineRule="auto"/>
        <w:rPr>
          <w:rFonts w:ascii="Tahoma" w:eastAsia="Times New Roman" w:hAnsi="Tahoma"/>
          <w:b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Czy to mały, czy duży</w:t>
      </w: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ma okna i drzwi.</w:t>
      </w:r>
      <w:r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A w nim słodko śpi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mały Jaś i duży Krzyś. (dom)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Jest miłym towarzyszem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zabaw dla dzieci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i wrogiem dla myszy. (kot)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b/>
          <w:color w:val="343434"/>
          <w:spacing w:val="2"/>
          <w:sz w:val="24"/>
          <w:szCs w:val="24"/>
          <w:lang w:eastAsia="pl-PL"/>
        </w:rPr>
        <w:t>ETAP II</w:t>
      </w:r>
      <w:r w:rsidR="0039592D" w:rsidRPr="0039592D">
        <w:rPr>
          <w:rFonts w:ascii="Tahoma" w:eastAsia="Times New Roman" w:hAnsi="Tahoma"/>
          <w:b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1. Bajkowy chochlik 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Dzieci  otrzymują kartki z tytułami bajek. Zadaniem ich jest odczytać i poprawić tytuł bajki (można narysować brakujący wyraz). Za poprawną odpowiedź każdego tytułu bajki otrzymują po 1 punkcie. (czas: 5 minut na poprawienie 3 tytułów bajek)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lastRenderedPageBreak/>
        <w:t>Kot w jajku.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Bajka o zielonym Kapturku.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Bajka o rybaku i dobrej rybce.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                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2. Części ciała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Dzieci otrzymują kartkę na której jest postać człowieka oraz nazwy części ciała. Wśród nich są również nieprawidłowe nazwy. Zadaniem dzieci jest pozostawić prawidłowe a skreślić nieprawidłowe. Za każdy prawidłowy wyraz otrzymują po 1 punkcie. (czas : 5 minut )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3. Połącz obrazek z jego nazwą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  <w:t>Dzieci otrzymują kartkę z obrazkami i napisami. Ich zadaniem jest połączyć obrazek z jego nazwą. Za każde prawidłowe połączenie otrzymują po 1 punkcie. (czas : 4 minuty) - aparat, okulary, parasol, zegar</w:t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color w:val="343434"/>
          <w:spacing w:val="2"/>
          <w:sz w:val="24"/>
          <w:szCs w:val="24"/>
          <w:lang w:eastAsia="pl-PL"/>
        </w:rPr>
        <w:br/>
      </w:r>
      <w:r w:rsidR="0039592D" w:rsidRPr="0039592D">
        <w:rPr>
          <w:rFonts w:ascii="Tahoma" w:eastAsia="Times New Roman" w:hAnsi="Tahoma"/>
          <w:b/>
          <w:color w:val="343434"/>
          <w:spacing w:val="2"/>
          <w:sz w:val="24"/>
          <w:szCs w:val="24"/>
          <w:lang w:eastAsia="pl-PL"/>
        </w:rPr>
        <w:t>ETAP III</w:t>
      </w:r>
    </w:p>
    <w:p w:rsidR="00505775" w:rsidRDefault="0039592D">
      <w:r>
        <w:rPr>
          <w:rFonts w:ascii="Tahoma" w:hAnsi="Tahoma"/>
          <w:color w:val="343434"/>
          <w:spacing w:val="2"/>
        </w:rPr>
        <w:t>Karuzela – losowanie tekstów</w:t>
      </w:r>
      <w:r>
        <w:rPr>
          <w:rFonts w:ascii="Tahoma" w:hAnsi="Tahoma"/>
          <w:color w:val="343434"/>
          <w:spacing w:val="2"/>
        </w:rPr>
        <w:br/>
        <w:t>Dzieci losują teksty zawieszone na „Karuzeli”. Mają 5 minut na przygotowanie się do głośnego czytania.</w:t>
      </w:r>
      <w:r>
        <w:rPr>
          <w:rFonts w:ascii="Tahoma" w:hAnsi="Tahoma"/>
          <w:color w:val="343434"/>
          <w:spacing w:val="2"/>
        </w:rPr>
        <w:br/>
        <w:t>Punktacja: </w:t>
      </w:r>
      <w:r>
        <w:rPr>
          <w:rFonts w:ascii="Tahoma" w:hAnsi="Tahoma"/>
          <w:color w:val="343434"/>
          <w:spacing w:val="2"/>
        </w:rPr>
        <w:br/>
        <w:t>0p – nie przeczyta w ogóle tekstu</w:t>
      </w:r>
      <w:r>
        <w:rPr>
          <w:rFonts w:ascii="Tahoma" w:hAnsi="Tahoma"/>
          <w:color w:val="343434"/>
          <w:spacing w:val="2"/>
        </w:rPr>
        <w:br/>
        <w:t>1p – przeczyta z pomyłkami część tekstu</w:t>
      </w:r>
      <w:r>
        <w:rPr>
          <w:rFonts w:ascii="Tahoma" w:hAnsi="Tahoma"/>
          <w:color w:val="343434"/>
          <w:spacing w:val="2"/>
        </w:rPr>
        <w:br/>
        <w:t>2p – przeczyta z pomyłkami cały tekst</w:t>
      </w:r>
      <w:r>
        <w:rPr>
          <w:rFonts w:ascii="Tahoma" w:hAnsi="Tahoma"/>
          <w:color w:val="343434"/>
          <w:spacing w:val="2"/>
        </w:rPr>
        <w:br/>
        <w:t>3p – przeczyta bezbłędnie cały tekst</w:t>
      </w:r>
      <w:r>
        <w:rPr>
          <w:rFonts w:ascii="Tahoma" w:hAnsi="Tahoma"/>
          <w:color w:val="343434"/>
          <w:spacing w:val="2"/>
        </w:rPr>
        <w:br/>
        <w:t>4p – przeczyta bezbłędnie cały tekst ze zwróceniem uwagi na znaki interpunkcyjne</w:t>
      </w:r>
      <w:r>
        <w:rPr>
          <w:rFonts w:ascii="Tahoma" w:hAnsi="Tahoma"/>
          <w:color w:val="343434"/>
          <w:spacing w:val="2"/>
        </w:rPr>
        <w:br/>
      </w:r>
      <w:r>
        <w:rPr>
          <w:rFonts w:ascii="Tahoma" w:hAnsi="Tahoma"/>
          <w:color w:val="343434"/>
          <w:spacing w:val="2"/>
        </w:rPr>
        <w:br/>
        <w:t>Zakończenie konkursu:</w:t>
      </w:r>
      <w:r>
        <w:rPr>
          <w:rFonts w:ascii="Tahoma" w:hAnsi="Tahoma"/>
          <w:color w:val="343434"/>
          <w:spacing w:val="2"/>
        </w:rPr>
        <w:br/>
        <w:t>Pochwalenie pracy i umiejętności czytania dzieci przez nauczyciela.</w:t>
      </w:r>
      <w:r>
        <w:rPr>
          <w:rFonts w:ascii="Tahoma" w:hAnsi="Tahoma"/>
          <w:color w:val="343434"/>
          <w:spacing w:val="2"/>
        </w:rPr>
        <w:br/>
        <w:t>Podliczenie przez komisję konkursową ilości punktów zdobytych przez  podopiecznych. Wyłonienie zwycięzców. Podziękowanie i pogratulowanie wszystkim uczestnikom konkursu. Zaznaczanie buźką własnych emocji podczas konkursu (ewaluacja). Podziękowanie innym uczestnikom obecnym na zajęciu.</w:t>
      </w:r>
    </w:p>
    <w:sectPr w:rsidR="00505775" w:rsidSect="00FB11AA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9592D"/>
    <w:rsid w:val="000D4A2B"/>
    <w:rsid w:val="000E6B98"/>
    <w:rsid w:val="001509B7"/>
    <w:rsid w:val="002A5B3A"/>
    <w:rsid w:val="0039592D"/>
    <w:rsid w:val="00432627"/>
    <w:rsid w:val="00505775"/>
    <w:rsid w:val="0055688A"/>
    <w:rsid w:val="00635E48"/>
    <w:rsid w:val="00C222D8"/>
    <w:rsid w:val="00C875F0"/>
    <w:rsid w:val="00F327BA"/>
    <w:rsid w:val="00FB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3"/>
        <w:szCs w:val="23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59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2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2019-05-28T07:01:00Z</dcterms:created>
  <dcterms:modified xsi:type="dcterms:W3CDTF">2019-07-14T13:31:00Z</dcterms:modified>
</cp:coreProperties>
</file>