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35" w:rsidRDefault="004079F5">
      <w:pPr>
        <w:pStyle w:val="Nagwek1"/>
        <w:spacing w:before="78"/>
      </w:pPr>
      <w:proofErr w:type="spellStart"/>
      <w:r>
        <w:t>Uchwała</w:t>
      </w:r>
      <w:proofErr w:type="spellEnd"/>
      <w:r>
        <w:t xml:space="preserve"> nr 1/</w:t>
      </w:r>
      <w:r w:rsidR="00540D16">
        <w:t>202</w:t>
      </w:r>
      <w:r w:rsidR="00D1755A">
        <w:t>1</w:t>
      </w:r>
    </w:p>
    <w:p w:rsidR="004079F5" w:rsidRDefault="004079F5">
      <w:pPr>
        <w:spacing w:before="40" w:line="276" w:lineRule="auto"/>
        <w:ind w:left="1576" w:right="1585"/>
        <w:jc w:val="center"/>
        <w:rPr>
          <w:b/>
          <w:sz w:val="24"/>
        </w:rPr>
      </w:pPr>
      <w:proofErr w:type="spellStart"/>
      <w:r>
        <w:rPr>
          <w:b/>
          <w:sz w:val="24"/>
        </w:rPr>
        <w:t>Rady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Rodziców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Przedszkola</w:t>
      </w:r>
      <w:proofErr w:type="spellEnd"/>
      <w:r>
        <w:rPr>
          <w:b/>
          <w:sz w:val="24"/>
        </w:rPr>
        <w:t xml:space="preserve"> nr 4 w Złotowie</w:t>
      </w:r>
    </w:p>
    <w:p w:rsidR="006F5D35" w:rsidRDefault="004079F5">
      <w:pPr>
        <w:spacing w:before="40" w:line="276" w:lineRule="auto"/>
        <w:ind w:left="1576" w:right="1585"/>
        <w:jc w:val="center"/>
        <w:rPr>
          <w:b/>
          <w:sz w:val="24"/>
        </w:rPr>
      </w:pPr>
      <w:r>
        <w:rPr>
          <w:b/>
          <w:sz w:val="24"/>
        </w:rPr>
        <w:t xml:space="preserve">z </w:t>
      </w:r>
      <w:proofErr w:type="spellStart"/>
      <w:r>
        <w:rPr>
          <w:b/>
          <w:sz w:val="24"/>
        </w:rPr>
        <w:t>dnia</w:t>
      </w:r>
      <w:proofErr w:type="spellEnd"/>
      <w:r>
        <w:rPr>
          <w:b/>
          <w:sz w:val="24"/>
        </w:rPr>
        <w:t xml:space="preserve"> </w:t>
      </w:r>
      <w:r w:rsidR="00D1755A">
        <w:rPr>
          <w:b/>
          <w:sz w:val="24"/>
        </w:rPr>
        <w:t>16</w:t>
      </w:r>
      <w:r w:rsidR="00540D16">
        <w:rPr>
          <w:b/>
          <w:sz w:val="24"/>
        </w:rPr>
        <w:t>.09</w:t>
      </w:r>
      <w:r>
        <w:rPr>
          <w:b/>
          <w:sz w:val="24"/>
        </w:rPr>
        <w:t>.20</w:t>
      </w:r>
      <w:r w:rsidR="00540D16">
        <w:rPr>
          <w:b/>
          <w:sz w:val="24"/>
        </w:rPr>
        <w:t>2</w:t>
      </w:r>
      <w:r w:rsidR="00D1755A">
        <w:rPr>
          <w:b/>
          <w:sz w:val="24"/>
        </w:rPr>
        <w:t>1</w:t>
      </w:r>
      <w:r>
        <w:rPr>
          <w:b/>
          <w:sz w:val="24"/>
        </w:rPr>
        <w:t>r.</w:t>
      </w:r>
    </w:p>
    <w:p w:rsidR="006F5D35" w:rsidRDefault="00000337">
      <w:pPr>
        <w:spacing w:line="276" w:lineRule="auto"/>
        <w:ind w:left="2102" w:right="2114"/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proofErr w:type="spellStart"/>
      <w:r>
        <w:rPr>
          <w:b/>
          <w:sz w:val="24"/>
        </w:rPr>
        <w:t>sprawie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określenia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liczebności</w:t>
      </w:r>
      <w:proofErr w:type="spellEnd"/>
      <w:r>
        <w:rPr>
          <w:b/>
          <w:sz w:val="24"/>
        </w:rPr>
        <w:t xml:space="preserve"> i </w:t>
      </w:r>
      <w:proofErr w:type="spellStart"/>
      <w:r>
        <w:rPr>
          <w:b/>
          <w:sz w:val="24"/>
        </w:rPr>
        <w:t>wyboru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składu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Prezydium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oraz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Komisji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Rewizyjnej</w:t>
      </w:r>
      <w:proofErr w:type="spellEnd"/>
    </w:p>
    <w:p w:rsidR="006F5D35" w:rsidRDefault="006F5D35">
      <w:pPr>
        <w:pStyle w:val="Tekstpodstawowy"/>
        <w:rPr>
          <w:b/>
          <w:sz w:val="26"/>
        </w:rPr>
      </w:pPr>
    </w:p>
    <w:p w:rsidR="006F5D35" w:rsidRDefault="006F5D35">
      <w:pPr>
        <w:pStyle w:val="Tekstpodstawowy"/>
        <w:rPr>
          <w:b/>
          <w:sz w:val="26"/>
        </w:rPr>
      </w:pPr>
    </w:p>
    <w:p w:rsidR="006F5D35" w:rsidRDefault="006F5D35">
      <w:pPr>
        <w:pStyle w:val="Tekstpodstawowy"/>
        <w:spacing w:before="7"/>
        <w:rPr>
          <w:b/>
          <w:sz w:val="30"/>
        </w:rPr>
      </w:pPr>
    </w:p>
    <w:p w:rsidR="006F5D35" w:rsidRDefault="004079F5">
      <w:pPr>
        <w:pStyle w:val="Tekstpodstawowy"/>
        <w:ind w:left="100"/>
      </w:pPr>
      <w:r>
        <w:t xml:space="preserve">Na </w:t>
      </w:r>
      <w:proofErr w:type="spellStart"/>
      <w:r>
        <w:t>podstawie</w:t>
      </w:r>
      <w:proofErr w:type="spellEnd"/>
      <w:r>
        <w:t xml:space="preserve"> </w:t>
      </w:r>
      <w:r w:rsidR="00000337">
        <w:t xml:space="preserve"> </w:t>
      </w:r>
      <w:proofErr w:type="spellStart"/>
      <w:r w:rsidR="00000337">
        <w:t>Regulaminu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nr 4 w Złotowie</w:t>
      </w:r>
    </w:p>
    <w:p w:rsidR="006F5D35" w:rsidRDefault="006F5D35">
      <w:pPr>
        <w:pStyle w:val="Tekstpodstawowy"/>
        <w:spacing w:before="2"/>
        <w:rPr>
          <w:sz w:val="31"/>
        </w:rPr>
      </w:pPr>
    </w:p>
    <w:p w:rsidR="006F5D35" w:rsidRDefault="00000337">
      <w:pPr>
        <w:pStyle w:val="Akapitzlist"/>
        <w:numPr>
          <w:ilvl w:val="0"/>
          <w:numId w:val="1"/>
        </w:numPr>
        <w:tabs>
          <w:tab w:val="left" w:pos="460"/>
        </w:tabs>
        <w:rPr>
          <w:rFonts w:ascii="DejaVu Sans" w:hAnsi="DejaVu Sans"/>
        </w:rPr>
      </w:pPr>
      <w:r>
        <w:rPr>
          <w:sz w:val="24"/>
        </w:rPr>
        <w:t xml:space="preserve">Rada </w:t>
      </w:r>
      <w:proofErr w:type="spellStart"/>
      <w:r>
        <w:rPr>
          <w:sz w:val="24"/>
        </w:rPr>
        <w:t>określa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następujący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liczebność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>:</w:t>
      </w:r>
    </w:p>
    <w:p w:rsidR="006F5D35" w:rsidRDefault="006F5D35">
      <w:pPr>
        <w:pStyle w:val="Tekstpodstawowy"/>
        <w:spacing w:before="2"/>
        <w:rPr>
          <w:sz w:val="31"/>
        </w:rPr>
      </w:pPr>
    </w:p>
    <w:p w:rsidR="006F5D35" w:rsidRDefault="00000337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88" w:lineRule="auto"/>
        <w:ind w:right="115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skład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Prezydium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wchodzą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prze</w:t>
      </w:r>
      <w:r w:rsidR="004079F5">
        <w:rPr>
          <w:sz w:val="24"/>
        </w:rPr>
        <w:t>wodniczący</w:t>
      </w:r>
      <w:proofErr w:type="spellEnd"/>
      <w:r w:rsidR="004079F5">
        <w:rPr>
          <w:sz w:val="24"/>
        </w:rPr>
        <w:t xml:space="preserve">, </w:t>
      </w:r>
      <w:proofErr w:type="spellStart"/>
      <w:r>
        <w:rPr>
          <w:sz w:val="24"/>
        </w:rPr>
        <w:t>sekretarz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skarbnik</w:t>
      </w:r>
      <w:proofErr w:type="spellEnd"/>
      <w:r>
        <w:rPr>
          <w:sz w:val="24"/>
        </w:rPr>
        <w:t>,</w:t>
      </w:r>
    </w:p>
    <w:p w:rsidR="006F5D35" w:rsidRDefault="00000337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82" w:lineRule="exact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skład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Rewizyjnej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wchodzą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przewodniczący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dwóch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członków</w:t>
      </w:r>
      <w:proofErr w:type="spellEnd"/>
      <w:r>
        <w:rPr>
          <w:spacing w:val="-3"/>
          <w:sz w:val="24"/>
        </w:rPr>
        <w:t>.</w:t>
      </w:r>
    </w:p>
    <w:p w:rsidR="006F5D35" w:rsidRDefault="006F5D35">
      <w:pPr>
        <w:pStyle w:val="Tekstpodstawowy"/>
        <w:rPr>
          <w:sz w:val="33"/>
        </w:rPr>
      </w:pPr>
    </w:p>
    <w:p w:rsidR="006F5D35" w:rsidRDefault="00000337">
      <w:pPr>
        <w:pStyle w:val="Akapitzlist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Rada </w:t>
      </w:r>
      <w:proofErr w:type="spellStart"/>
      <w:r>
        <w:rPr>
          <w:sz w:val="24"/>
        </w:rPr>
        <w:t>wybiera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Prezydium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w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składzie</w:t>
      </w:r>
      <w:proofErr w:type="spellEnd"/>
      <w:r>
        <w:rPr>
          <w:sz w:val="24"/>
        </w:rPr>
        <w:t>:</w:t>
      </w:r>
    </w:p>
    <w:p w:rsidR="006F5D35" w:rsidRDefault="006F5D35">
      <w:pPr>
        <w:pStyle w:val="Tekstpodstawowy"/>
        <w:spacing w:before="4"/>
        <w:rPr>
          <w:sz w:val="31"/>
        </w:rPr>
      </w:pPr>
    </w:p>
    <w:p w:rsidR="006F5D35" w:rsidRDefault="00540D16" w:rsidP="004079F5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  </w:t>
      </w:r>
      <w:r w:rsidR="000F293D">
        <w:rPr>
          <w:sz w:val="24"/>
        </w:rPr>
        <w:t xml:space="preserve">Beata Waldowska        </w:t>
      </w:r>
      <w:r>
        <w:rPr>
          <w:sz w:val="24"/>
        </w:rPr>
        <w:t xml:space="preserve">   </w:t>
      </w:r>
      <w:r w:rsidR="00000337">
        <w:rPr>
          <w:sz w:val="24"/>
        </w:rPr>
        <w:t>–</w:t>
      </w:r>
      <w:r w:rsidR="00000337">
        <w:rPr>
          <w:spacing w:val="-1"/>
          <w:sz w:val="24"/>
        </w:rPr>
        <w:t xml:space="preserve"> </w:t>
      </w:r>
      <w:proofErr w:type="spellStart"/>
      <w:r w:rsidR="00000337">
        <w:rPr>
          <w:sz w:val="24"/>
        </w:rPr>
        <w:t>przewodniczący</w:t>
      </w:r>
      <w:proofErr w:type="spellEnd"/>
      <w:r w:rsidR="00000337">
        <w:rPr>
          <w:sz w:val="24"/>
        </w:rPr>
        <w:t>,</w:t>
      </w:r>
    </w:p>
    <w:p w:rsidR="006F5D35" w:rsidRPr="004079F5" w:rsidRDefault="000F293D" w:rsidP="004079F5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  Marta Glinka- </w:t>
      </w:r>
      <w:proofErr w:type="spellStart"/>
      <w:r>
        <w:rPr>
          <w:sz w:val="24"/>
        </w:rPr>
        <w:t>Piesiak</w:t>
      </w:r>
      <w:proofErr w:type="spellEnd"/>
      <w:r w:rsidR="00D1755A">
        <w:rPr>
          <w:sz w:val="24"/>
        </w:rPr>
        <w:t xml:space="preserve">  </w:t>
      </w:r>
      <w:r>
        <w:rPr>
          <w:sz w:val="24"/>
        </w:rPr>
        <w:t xml:space="preserve">  </w:t>
      </w:r>
      <w:r w:rsidR="00D1755A">
        <w:rPr>
          <w:sz w:val="24"/>
        </w:rPr>
        <w:t xml:space="preserve"> </w:t>
      </w:r>
      <w:r w:rsidR="00000337" w:rsidRPr="004079F5">
        <w:rPr>
          <w:sz w:val="24"/>
        </w:rPr>
        <w:t>–</w:t>
      </w:r>
      <w:r w:rsidR="00000337" w:rsidRPr="004079F5">
        <w:rPr>
          <w:spacing w:val="-5"/>
          <w:sz w:val="24"/>
        </w:rPr>
        <w:t xml:space="preserve"> </w:t>
      </w:r>
      <w:proofErr w:type="spellStart"/>
      <w:r w:rsidR="00000337" w:rsidRPr="004079F5">
        <w:rPr>
          <w:sz w:val="24"/>
        </w:rPr>
        <w:t>sekretarz</w:t>
      </w:r>
      <w:proofErr w:type="spellEnd"/>
      <w:r w:rsidR="00000337" w:rsidRPr="004079F5">
        <w:rPr>
          <w:sz w:val="24"/>
        </w:rPr>
        <w:t>,</w:t>
      </w:r>
    </w:p>
    <w:p w:rsidR="006F5D35" w:rsidRDefault="000F293D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64"/>
        <w:rPr>
          <w:sz w:val="24"/>
        </w:rPr>
      </w:pPr>
      <w:r>
        <w:rPr>
          <w:sz w:val="24"/>
        </w:rPr>
        <w:t xml:space="preserve">  Joanna Pachuc              </w:t>
      </w:r>
      <w:r w:rsidR="00D1755A">
        <w:rPr>
          <w:sz w:val="24"/>
        </w:rPr>
        <w:t xml:space="preserve">  - </w:t>
      </w:r>
      <w:proofErr w:type="spellStart"/>
      <w:r w:rsidR="00000337">
        <w:rPr>
          <w:sz w:val="24"/>
        </w:rPr>
        <w:t>skarbnik</w:t>
      </w:r>
      <w:proofErr w:type="spellEnd"/>
      <w:r w:rsidR="00000337">
        <w:rPr>
          <w:sz w:val="24"/>
        </w:rPr>
        <w:t>.</w:t>
      </w:r>
    </w:p>
    <w:p w:rsidR="006F5D35" w:rsidRDefault="006F5D35">
      <w:pPr>
        <w:pStyle w:val="Tekstpodstawowy"/>
        <w:spacing w:before="2"/>
        <w:rPr>
          <w:sz w:val="33"/>
        </w:rPr>
      </w:pPr>
    </w:p>
    <w:p w:rsidR="006F5D35" w:rsidRDefault="00000337">
      <w:pPr>
        <w:pStyle w:val="Akapitzlist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Rada </w:t>
      </w:r>
      <w:proofErr w:type="spellStart"/>
      <w:r>
        <w:rPr>
          <w:sz w:val="24"/>
        </w:rPr>
        <w:t>wybiera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rewizyjną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składzie</w:t>
      </w:r>
      <w:proofErr w:type="spellEnd"/>
      <w:r>
        <w:rPr>
          <w:sz w:val="24"/>
        </w:rPr>
        <w:t>:</w:t>
      </w:r>
    </w:p>
    <w:p w:rsidR="006F5D35" w:rsidRDefault="006F5D35">
      <w:pPr>
        <w:pStyle w:val="Tekstpodstawowy"/>
        <w:spacing w:before="2"/>
        <w:rPr>
          <w:sz w:val="31"/>
        </w:rPr>
      </w:pPr>
    </w:p>
    <w:p w:rsidR="006F5D35" w:rsidRDefault="00D1755A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  </w:t>
      </w:r>
      <w:r w:rsidR="000F293D">
        <w:rPr>
          <w:sz w:val="24"/>
        </w:rPr>
        <w:t xml:space="preserve">Karolina Jankowska        </w:t>
      </w:r>
      <w:r w:rsidR="00000337">
        <w:rPr>
          <w:sz w:val="24"/>
        </w:rPr>
        <w:t xml:space="preserve">– </w:t>
      </w:r>
      <w:proofErr w:type="spellStart"/>
      <w:r w:rsidR="00000337">
        <w:rPr>
          <w:sz w:val="24"/>
        </w:rPr>
        <w:t>przewodniczący</w:t>
      </w:r>
      <w:proofErr w:type="spellEnd"/>
      <w:r w:rsidR="00000337">
        <w:rPr>
          <w:spacing w:val="-1"/>
          <w:sz w:val="24"/>
        </w:rPr>
        <w:t xml:space="preserve"> </w:t>
      </w:r>
      <w:proofErr w:type="spellStart"/>
      <w:r w:rsidR="00000337">
        <w:rPr>
          <w:sz w:val="24"/>
        </w:rPr>
        <w:t>Komisji</w:t>
      </w:r>
      <w:proofErr w:type="spellEnd"/>
      <w:r w:rsidR="00000337">
        <w:rPr>
          <w:sz w:val="24"/>
        </w:rPr>
        <w:t>,</w:t>
      </w:r>
    </w:p>
    <w:p w:rsidR="006F5D35" w:rsidRDefault="000F293D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66"/>
        <w:rPr>
          <w:sz w:val="24"/>
        </w:rPr>
      </w:pPr>
      <w:r>
        <w:rPr>
          <w:sz w:val="24"/>
        </w:rPr>
        <w:t xml:space="preserve">  Aleksandra </w:t>
      </w:r>
      <w:proofErr w:type="spellStart"/>
      <w:r>
        <w:rPr>
          <w:sz w:val="24"/>
        </w:rPr>
        <w:t>Szalińska</w:t>
      </w:r>
      <w:proofErr w:type="spellEnd"/>
      <w:r>
        <w:rPr>
          <w:sz w:val="24"/>
        </w:rPr>
        <w:t xml:space="preserve">      </w:t>
      </w:r>
      <w:r w:rsidR="00000337">
        <w:rPr>
          <w:sz w:val="24"/>
        </w:rPr>
        <w:t xml:space="preserve">– </w:t>
      </w:r>
      <w:proofErr w:type="spellStart"/>
      <w:r w:rsidR="00000337">
        <w:rPr>
          <w:sz w:val="24"/>
        </w:rPr>
        <w:t>członek</w:t>
      </w:r>
      <w:proofErr w:type="spellEnd"/>
      <w:r w:rsidR="00000337">
        <w:rPr>
          <w:spacing w:val="-7"/>
          <w:sz w:val="24"/>
        </w:rPr>
        <w:t xml:space="preserve"> </w:t>
      </w:r>
      <w:proofErr w:type="spellStart"/>
      <w:r w:rsidR="00000337">
        <w:rPr>
          <w:sz w:val="24"/>
        </w:rPr>
        <w:t>Komisji</w:t>
      </w:r>
      <w:proofErr w:type="spellEnd"/>
      <w:r w:rsidR="00000337">
        <w:rPr>
          <w:sz w:val="24"/>
        </w:rPr>
        <w:t>,</w:t>
      </w:r>
    </w:p>
    <w:p w:rsidR="006F5D35" w:rsidRPr="004079F5" w:rsidRDefault="000F293D" w:rsidP="004079F5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66"/>
        <w:rPr>
          <w:sz w:val="24"/>
        </w:rPr>
      </w:pPr>
      <w:r>
        <w:rPr>
          <w:sz w:val="24"/>
        </w:rPr>
        <w:t xml:space="preserve"> </w:t>
      </w:r>
      <w:r w:rsidR="00540D16" w:rsidRPr="000F293D">
        <w:rPr>
          <w:sz w:val="24"/>
        </w:rPr>
        <w:t xml:space="preserve"> </w:t>
      </w:r>
      <w:r>
        <w:rPr>
          <w:sz w:val="24"/>
        </w:rPr>
        <w:t xml:space="preserve">Jowita </w:t>
      </w:r>
      <w:proofErr w:type="spellStart"/>
      <w:r>
        <w:rPr>
          <w:sz w:val="24"/>
        </w:rPr>
        <w:t>K</w:t>
      </w:r>
      <w:r w:rsidRPr="000F293D">
        <w:rPr>
          <w:sz w:val="24"/>
        </w:rPr>
        <w:t>orbanek</w:t>
      </w:r>
      <w:proofErr w:type="spellEnd"/>
      <w:r>
        <w:rPr>
          <w:i/>
          <w:sz w:val="24"/>
        </w:rPr>
        <w:t xml:space="preserve">         </w:t>
      </w:r>
      <w:r w:rsidR="00D1755A" w:rsidRPr="000F293D">
        <w:rPr>
          <w:i/>
          <w:sz w:val="24"/>
        </w:rPr>
        <w:t xml:space="preserve">   </w:t>
      </w:r>
      <w:r w:rsidR="00000337" w:rsidRPr="004079F5">
        <w:rPr>
          <w:sz w:val="24"/>
        </w:rPr>
        <w:t xml:space="preserve">– </w:t>
      </w:r>
      <w:proofErr w:type="spellStart"/>
      <w:r w:rsidR="00000337" w:rsidRPr="004079F5">
        <w:rPr>
          <w:sz w:val="24"/>
        </w:rPr>
        <w:t>członek</w:t>
      </w:r>
      <w:proofErr w:type="spellEnd"/>
      <w:r w:rsidR="00000337" w:rsidRPr="004079F5">
        <w:rPr>
          <w:spacing w:val="-7"/>
          <w:sz w:val="24"/>
        </w:rPr>
        <w:t xml:space="preserve"> </w:t>
      </w:r>
      <w:proofErr w:type="spellStart"/>
      <w:r w:rsidR="00000337" w:rsidRPr="004079F5">
        <w:rPr>
          <w:sz w:val="24"/>
        </w:rPr>
        <w:t>Komisji</w:t>
      </w:r>
      <w:proofErr w:type="spellEnd"/>
      <w:r w:rsidR="00000337" w:rsidRPr="004079F5">
        <w:rPr>
          <w:sz w:val="24"/>
        </w:rPr>
        <w:t>.</w:t>
      </w:r>
    </w:p>
    <w:p w:rsidR="006F5D35" w:rsidRDefault="006F5D35">
      <w:pPr>
        <w:pStyle w:val="Tekstpodstawowy"/>
        <w:spacing w:before="2"/>
        <w:rPr>
          <w:sz w:val="33"/>
        </w:rPr>
      </w:pPr>
    </w:p>
    <w:p w:rsidR="006F5D35" w:rsidRDefault="00000337">
      <w:pPr>
        <w:pStyle w:val="Akapitzlist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Uchwała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wchodzi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życie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dniem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podjęcia</w:t>
      </w:r>
      <w:proofErr w:type="spellEnd"/>
      <w:r>
        <w:rPr>
          <w:sz w:val="24"/>
        </w:rPr>
        <w:t>.</w:t>
      </w:r>
    </w:p>
    <w:p w:rsidR="006F5D35" w:rsidRDefault="006F5D35">
      <w:pPr>
        <w:pStyle w:val="Tekstpodstawowy"/>
        <w:rPr>
          <w:sz w:val="26"/>
        </w:rPr>
      </w:pPr>
    </w:p>
    <w:p w:rsidR="006F5D35" w:rsidRDefault="006F5D35">
      <w:pPr>
        <w:pStyle w:val="Tekstpodstawowy"/>
        <w:rPr>
          <w:sz w:val="26"/>
        </w:rPr>
      </w:pPr>
    </w:p>
    <w:p w:rsidR="006F5D35" w:rsidRDefault="006F5D35">
      <w:pPr>
        <w:pStyle w:val="Tekstpodstawowy"/>
        <w:spacing w:before="3"/>
        <w:rPr>
          <w:sz w:val="34"/>
        </w:rPr>
      </w:pPr>
    </w:p>
    <w:p w:rsidR="006F5D35" w:rsidRDefault="00943F71" w:rsidP="00943F71">
      <w:pPr>
        <w:pStyle w:val="Tekstpodstawowy"/>
        <w:ind w:right="107"/>
        <w:jc w:val="center"/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>
        <w:t>Beata Waldowska</w:t>
      </w:r>
    </w:p>
    <w:p w:rsidR="006F5D35" w:rsidRDefault="00000337">
      <w:pPr>
        <w:spacing w:before="39"/>
        <w:ind w:right="127"/>
        <w:jc w:val="right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przewodniczący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Rady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Rodziców</w:t>
      </w:r>
      <w:proofErr w:type="spellEnd"/>
      <w:r>
        <w:rPr>
          <w:i/>
          <w:sz w:val="20"/>
        </w:rPr>
        <w:t>)</w:t>
      </w:r>
    </w:p>
    <w:sectPr w:rsidR="006F5D35">
      <w:type w:val="continuous"/>
      <w:pgSz w:w="1190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46058"/>
    <w:multiLevelType w:val="hybridMultilevel"/>
    <w:tmpl w:val="C24A3FBC"/>
    <w:lvl w:ilvl="0" w:tplc="88F0C412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1"/>
        <w:w w:val="100"/>
      </w:rPr>
    </w:lvl>
    <w:lvl w:ilvl="1" w:tplc="8C54FC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E6A1E64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6CC438FC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67989CE4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58727892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DB24818A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1E982AEC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F14CB664">
      <w:numFmt w:val="bullet"/>
      <w:lvlText w:val="•"/>
      <w:lvlJc w:val="left"/>
      <w:pPr>
        <w:ind w:left="7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35"/>
    <w:rsid w:val="00000337"/>
    <w:rsid w:val="000F293D"/>
    <w:rsid w:val="004079F5"/>
    <w:rsid w:val="00540D16"/>
    <w:rsid w:val="006F5D35"/>
    <w:rsid w:val="00904FF5"/>
    <w:rsid w:val="00943F71"/>
    <w:rsid w:val="00D1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2327"/>
  <w15:docId w15:val="{862B47B5-973B-48CF-89F5-C5D2C884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</w:rPr>
  </w:style>
  <w:style w:type="paragraph" w:styleId="Nagwek1">
    <w:name w:val="heading 1"/>
    <w:basedOn w:val="Normalny"/>
    <w:uiPriority w:val="1"/>
    <w:qFormat/>
    <w:pPr>
      <w:ind w:left="1518" w:right="15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07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9F5"/>
    <w:rPr>
      <w:rFonts w:ascii="Segoe UI" w:eastAsia="Liberation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</vt:lpstr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</dc:title>
  <dc:creator>Aleksandra Czajkowska</dc:creator>
  <cp:lastModifiedBy>Dyrekcja</cp:lastModifiedBy>
  <cp:revision>3</cp:revision>
  <cp:lastPrinted>2021-09-17T06:25:00Z</cp:lastPrinted>
  <dcterms:created xsi:type="dcterms:W3CDTF">2021-09-17T06:25:00Z</dcterms:created>
  <dcterms:modified xsi:type="dcterms:W3CDTF">2021-09-17T06:57:00Z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Atsuhito KOHDA,,,</vt:lpwstr>
  </property>
  <property fmtid="{D5CDD505-2E9C-101B-9397-08002B2CF9AE}" pid="4" name="LastSaved">
    <vt:filetime>2019-09-30T00:00:00Z</vt:filetime>
  </property>
</Properties>
</file>