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FC2" w:rsidRDefault="00DD2FC2" w:rsidP="00145409">
      <w:pPr>
        <w:jc w:val="center"/>
        <w:rPr>
          <w:rFonts w:ascii="Times New Roman" w:eastAsia="Times New Roman" w:hAnsi="Times New Roman" w:cs="Times New Roman"/>
          <w:b/>
          <w:bCs/>
          <w:kern w:val="2"/>
          <w:sz w:val="24"/>
          <w:szCs w:val="24"/>
        </w:rPr>
      </w:pPr>
    </w:p>
    <w:p w:rsidR="00DD2FC2" w:rsidRDefault="00DD2FC2" w:rsidP="00AA4158">
      <w:pPr>
        <w:rPr>
          <w:rFonts w:ascii="Times New Roman" w:eastAsia="Times New Roman" w:hAnsi="Times New Roman" w:cs="Times New Roman"/>
          <w:b/>
          <w:bCs/>
          <w:kern w:val="2"/>
          <w:sz w:val="24"/>
          <w:szCs w:val="24"/>
        </w:rPr>
      </w:pPr>
    </w:p>
    <w:p w:rsidR="00DD2FC2" w:rsidRDefault="00DD2FC2" w:rsidP="00145409">
      <w:pPr>
        <w:jc w:val="center"/>
        <w:rPr>
          <w:rFonts w:ascii="Times New Roman" w:eastAsia="Times New Roman" w:hAnsi="Times New Roman" w:cs="Times New Roman"/>
          <w:b/>
          <w:bCs/>
          <w:kern w:val="2"/>
          <w:sz w:val="24"/>
          <w:szCs w:val="24"/>
        </w:rPr>
      </w:pPr>
    </w:p>
    <w:p w:rsidR="00DD2FC2" w:rsidRDefault="00AA4158" w:rsidP="00145409">
      <w:pPr>
        <w:jc w:val="center"/>
        <w:rPr>
          <w:rFonts w:ascii="Times New Roman" w:eastAsia="Times New Roman" w:hAnsi="Times New Roman" w:cs="Times New Roman"/>
          <w:b/>
          <w:bCs/>
          <w:kern w:val="2"/>
          <w:sz w:val="24"/>
          <w:szCs w:val="24"/>
        </w:rPr>
      </w:pPr>
      <w:r>
        <w:rPr>
          <w:rFonts w:ascii="Times New Roman" w:eastAsia="Times New Roman" w:hAnsi="Times New Roman" w:cs="Times New Roman"/>
          <w:b/>
          <w:bCs/>
          <w:kern w:val="2"/>
          <w:sz w:val="24"/>
          <w:szCs w:val="24"/>
        </w:rPr>
        <w:t>Zarządzenie nr 26/2020</w:t>
      </w:r>
    </w:p>
    <w:p w:rsidR="00DD2FC2" w:rsidRDefault="00DD2FC2" w:rsidP="00145409">
      <w:pPr>
        <w:jc w:val="center"/>
        <w:rPr>
          <w:rFonts w:ascii="Times New Roman" w:eastAsia="Times New Roman" w:hAnsi="Times New Roman" w:cs="Times New Roman"/>
          <w:b/>
          <w:bCs/>
          <w:kern w:val="2"/>
          <w:sz w:val="24"/>
          <w:szCs w:val="24"/>
        </w:rPr>
      </w:pPr>
    </w:p>
    <w:p w:rsidR="00DD2FC2" w:rsidRPr="00DD2FC2" w:rsidRDefault="00DD2FC2" w:rsidP="00DD2FC2">
      <w:pPr>
        <w:suppressAutoHyphens/>
        <w:spacing w:after="140" w:line="288" w:lineRule="auto"/>
        <w:jc w:val="center"/>
        <w:rPr>
          <w:rFonts w:ascii="Liberation Serif" w:eastAsia="SimSun" w:hAnsi="Liberation Serif" w:cs="Lucida Sans"/>
          <w:kern w:val="1"/>
          <w:sz w:val="24"/>
          <w:szCs w:val="24"/>
          <w:lang w:eastAsia="zh-CN" w:bidi="hi-IN"/>
        </w:rPr>
      </w:pPr>
      <w:r w:rsidRPr="00DD2FC2">
        <w:rPr>
          <w:rFonts w:ascii="Times New Roman" w:eastAsia="SimSun" w:hAnsi="Times New Roman" w:cs="Lucida Sans"/>
          <w:b/>
          <w:kern w:val="1"/>
          <w:sz w:val="24"/>
          <w:szCs w:val="24"/>
          <w:lang w:eastAsia="zh-CN" w:bidi="hi-IN"/>
        </w:rPr>
        <w:t xml:space="preserve">z dnia </w:t>
      </w:r>
      <w:r>
        <w:rPr>
          <w:rFonts w:ascii="Times New Roman" w:eastAsia="SimSun" w:hAnsi="Times New Roman" w:cs="Lucida Sans"/>
          <w:b/>
          <w:kern w:val="1"/>
          <w:sz w:val="24"/>
          <w:szCs w:val="24"/>
          <w:lang w:eastAsia="zh-CN" w:bidi="hi-IN"/>
        </w:rPr>
        <w:t>17</w:t>
      </w:r>
      <w:r w:rsidRPr="00DD2FC2">
        <w:rPr>
          <w:rFonts w:ascii="Times New Roman" w:eastAsia="SimSun" w:hAnsi="Times New Roman" w:cs="Lucida Sans"/>
          <w:b/>
          <w:kern w:val="1"/>
          <w:sz w:val="24"/>
          <w:szCs w:val="24"/>
          <w:lang w:eastAsia="zh-CN" w:bidi="hi-IN"/>
        </w:rPr>
        <w:t>.</w:t>
      </w:r>
      <w:r>
        <w:rPr>
          <w:rFonts w:ascii="Times New Roman" w:eastAsia="SimSun" w:hAnsi="Times New Roman" w:cs="Lucida Sans"/>
          <w:b/>
          <w:kern w:val="1"/>
          <w:sz w:val="24"/>
          <w:szCs w:val="24"/>
          <w:lang w:eastAsia="zh-CN" w:bidi="hi-IN"/>
        </w:rPr>
        <w:t>12</w:t>
      </w:r>
      <w:r w:rsidRPr="00DD2FC2">
        <w:rPr>
          <w:rFonts w:ascii="Times New Roman" w:eastAsia="SimSun" w:hAnsi="Times New Roman" w:cs="Lucida Sans"/>
          <w:b/>
          <w:kern w:val="1"/>
          <w:sz w:val="24"/>
          <w:szCs w:val="24"/>
          <w:lang w:eastAsia="zh-CN" w:bidi="hi-IN"/>
        </w:rPr>
        <w:t>.2020 r.</w:t>
      </w:r>
    </w:p>
    <w:p w:rsidR="00DD2FC2" w:rsidRPr="00DD2FC2" w:rsidRDefault="00DD2FC2" w:rsidP="00DD2FC2">
      <w:pPr>
        <w:suppressAutoHyphens/>
        <w:spacing w:after="140" w:line="288" w:lineRule="auto"/>
        <w:jc w:val="center"/>
        <w:rPr>
          <w:rFonts w:ascii="Liberation Serif" w:eastAsia="SimSun" w:hAnsi="Liberation Serif" w:cs="Lucida Sans"/>
          <w:kern w:val="1"/>
          <w:sz w:val="24"/>
          <w:szCs w:val="24"/>
          <w:lang w:eastAsia="zh-CN" w:bidi="hi-IN"/>
        </w:rPr>
      </w:pPr>
      <w:r w:rsidRPr="00DD2FC2">
        <w:rPr>
          <w:rFonts w:ascii="Times New Roman" w:eastAsia="SimSun" w:hAnsi="Times New Roman" w:cs="Lucida Sans"/>
          <w:b/>
          <w:kern w:val="1"/>
          <w:sz w:val="24"/>
          <w:szCs w:val="24"/>
          <w:lang w:eastAsia="zh-CN" w:bidi="hi-IN"/>
        </w:rPr>
        <w:t>dyrektora Publicznego Przedszkola nr 4 w Złotowie</w:t>
      </w:r>
    </w:p>
    <w:p w:rsidR="00DD2FC2" w:rsidRPr="00DD2FC2" w:rsidRDefault="00DD2FC2" w:rsidP="00DD2FC2">
      <w:pPr>
        <w:suppressAutoHyphens/>
        <w:spacing w:after="140" w:line="288" w:lineRule="auto"/>
        <w:jc w:val="center"/>
        <w:rPr>
          <w:rFonts w:ascii="Liberation Serif" w:eastAsia="SimSun" w:hAnsi="Liberation Serif" w:cs="Lucida Sans"/>
          <w:kern w:val="1"/>
          <w:sz w:val="24"/>
          <w:szCs w:val="24"/>
          <w:lang w:eastAsia="zh-CN" w:bidi="hi-IN"/>
        </w:rPr>
      </w:pPr>
      <w:r w:rsidRPr="00DD2FC2">
        <w:rPr>
          <w:rFonts w:ascii="Times New Roman" w:eastAsia="SimSun" w:hAnsi="Times New Roman" w:cs="Lucida Sans"/>
          <w:b/>
          <w:kern w:val="1"/>
          <w:sz w:val="24"/>
          <w:szCs w:val="24"/>
          <w:lang w:eastAsia="zh-CN" w:bidi="hi-IN"/>
        </w:rPr>
        <w:t xml:space="preserve">w sprawie  wprowadzenia warunków i  procedur  zapewniających bezpieczeństwo sanitarne dzieciom i pracownikom </w:t>
      </w:r>
      <w:r w:rsidRPr="00DD2FC2">
        <w:rPr>
          <w:rFonts w:ascii="Times New Roman" w:eastAsia="SimSun" w:hAnsi="Times New Roman" w:cs="Lucida Sans"/>
          <w:b/>
          <w:kern w:val="1"/>
          <w:sz w:val="24"/>
          <w:szCs w:val="24"/>
          <w:lang w:eastAsia="zh-CN" w:bidi="hi-IN"/>
        </w:rPr>
        <w:br/>
      </w:r>
      <w:r w:rsidRPr="00DD2FC2">
        <w:rPr>
          <w:rFonts w:ascii="Liberation Serif" w:eastAsia="SimSun" w:hAnsi="Liberation Serif" w:cs="Lucida Sans"/>
          <w:kern w:val="1"/>
          <w:sz w:val="24"/>
          <w:szCs w:val="24"/>
          <w:lang w:eastAsia="zh-CN" w:bidi="hi-IN"/>
        </w:rPr>
        <w:t> </w:t>
      </w:r>
      <w:r w:rsidRPr="00DD2FC2">
        <w:rPr>
          <w:rFonts w:ascii="Times New Roman" w:eastAsia="SimSun" w:hAnsi="Times New Roman" w:cs="Lucida Sans"/>
          <w:b/>
          <w:kern w:val="1"/>
          <w:sz w:val="24"/>
          <w:szCs w:val="24"/>
          <w:lang w:eastAsia="zh-CN" w:bidi="hi-IN"/>
        </w:rPr>
        <w:t xml:space="preserve">przedszkola podczas pandemii </w:t>
      </w:r>
      <w:proofErr w:type="spellStart"/>
      <w:r w:rsidRPr="00DD2FC2">
        <w:rPr>
          <w:rFonts w:ascii="Times New Roman" w:eastAsia="SimSun" w:hAnsi="Times New Roman" w:cs="Lucida Sans"/>
          <w:b/>
          <w:kern w:val="1"/>
          <w:sz w:val="24"/>
          <w:szCs w:val="24"/>
          <w:lang w:eastAsia="zh-CN" w:bidi="hi-IN"/>
        </w:rPr>
        <w:t>Covid</w:t>
      </w:r>
      <w:proofErr w:type="spellEnd"/>
      <w:r w:rsidRPr="00DD2FC2">
        <w:rPr>
          <w:rFonts w:ascii="Times New Roman" w:eastAsia="SimSun" w:hAnsi="Times New Roman" w:cs="Lucida Sans"/>
          <w:b/>
          <w:kern w:val="1"/>
          <w:sz w:val="24"/>
          <w:szCs w:val="24"/>
          <w:lang w:eastAsia="zh-CN" w:bidi="hi-IN"/>
        </w:rPr>
        <w:t xml:space="preserve"> 19 </w:t>
      </w:r>
      <w:r w:rsidRPr="00DD2FC2">
        <w:rPr>
          <w:rFonts w:ascii="Liberation Serif" w:eastAsia="SimSun" w:hAnsi="Liberation Serif" w:cs="Lucida Sans"/>
          <w:kern w:val="1"/>
          <w:sz w:val="24"/>
          <w:szCs w:val="24"/>
          <w:lang w:eastAsia="zh-CN" w:bidi="hi-IN"/>
        </w:rPr>
        <w:t> </w:t>
      </w:r>
    </w:p>
    <w:p w:rsidR="00DD2FC2" w:rsidRPr="00DD2FC2" w:rsidRDefault="00DD2FC2" w:rsidP="00DD2FC2">
      <w:pPr>
        <w:suppressAutoHyphens/>
        <w:spacing w:after="140" w:line="288" w:lineRule="auto"/>
        <w:rPr>
          <w:rFonts w:ascii="Liberation Serif" w:eastAsia="SimSun" w:hAnsi="Liberation Serif" w:cs="Lucida Sans"/>
          <w:kern w:val="1"/>
          <w:sz w:val="24"/>
          <w:szCs w:val="24"/>
          <w:lang w:eastAsia="zh-CN" w:bidi="hi-IN"/>
        </w:rPr>
      </w:pPr>
      <w:r w:rsidRPr="00DD2FC2">
        <w:rPr>
          <w:rFonts w:ascii="Times New Roman" w:eastAsia="SimSun" w:hAnsi="Times New Roman" w:cs="Lucida Sans"/>
          <w:kern w:val="1"/>
          <w:sz w:val="24"/>
          <w:szCs w:val="24"/>
          <w:lang w:eastAsia="zh-CN" w:bidi="hi-IN"/>
        </w:rPr>
        <w:t>Na podstawie:</w:t>
      </w:r>
      <w:r w:rsidRPr="00DD2FC2">
        <w:rPr>
          <w:rFonts w:ascii="Times New Roman" w:eastAsia="SimSun" w:hAnsi="Times New Roman" w:cs="Lucida Sans"/>
          <w:color w:val="FF0000"/>
          <w:kern w:val="1"/>
          <w:sz w:val="24"/>
          <w:szCs w:val="24"/>
          <w:lang w:eastAsia="zh-CN" w:bidi="hi-IN"/>
        </w:rPr>
        <w:tab/>
      </w:r>
    </w:p>
    <w:p w:rsidR="00DD2FC2" w:rsidRDefault="00DD2FC2" w:rsidP="00DD2FC2">
      <w:pPr>
        <w:suppressAutoHyphens/>
        <w:spacing w:after="140"/>
        <w:rPr>
          <w:rFonts w:ascii="Arial" w:hAnsi="Arial"/>
          <w:color w:val="1B1B1B"/>
          <w:shd w:val="clear" w:color="auto" w:fill="FFFFFF"/>
        </w:rPr>
      </w:pPr>
      <w:r>
        <w:rPr>
          <w:rFonts w:ascii="Arial" w:hAnsi="Arial"/>
          <w:color w:val="1B1B1B"/>
          <w:shd w:val="clear" w:color="auto" w:fill="FFFFFF"/>
        </w:rPr>
        <w:t>art. 8a ust. 5 pkt 2 ustawy z dnia 14 marca 1985 r. o Państwowej Inspekcji Sanitarnej (Dz. U. z 2019 r. poz. 59, oraz z 2020 r. poz. 322, 374, 567 i 1337).</w:t>
      </w:r>
    </w:p>
    <w:p w:rsidR="00DD2FC2" w:rsidRPr="00DD2FC2" w:rsidRDefault="00DD2FC2" w:rsidP="00DD2FC2">
      <w:pPr>
        <w:suppressAutoHyphens/>
        <w:spacing w:after="140"/>
        <w:rPr>
          <w:rFonts w:ascii="Times New Roman" w:eastAsia="SimSun" w:hAnsi="Times New Roman" w:cs="Times New Roman"/>
          <w:kern w:val="1"/>
          <w:sz w:val="24"/>
          <w:szCs w:val="24"/>
          <w:lang w:eastAsia="zh-CN" w:bidi="hi-IN"/>
        </w:rPr>
      </w:pPr>
      <w:r w:rsidRPr="00DD2FC2">
        <w:rPr>
          <w:rFonts w:ascii="Times New Roman" w:eastAsia="SimSun" w:hAnsi="Times New Roman" w:cs="Times New Roman"/>
          <w:kern w:val="1"/>
          <w:sz w:val="24"/>
          <w:szCs w:val="24"/>
          <w:lang w:eastAsia="zh-CN" w:bidi="hi-IN"/>
        </w:rPr>
        <w:t>wytycznych</w:t>
      </w:r>
      <w:r>
        <w:rPr>
          <w:rFonts w:ascii="Times New Roman" w:eastAsia="SimSun" w:hAnsi="Times New Roman" w:cs="Times New Roman"/>
          <w:kern w:val="1"/>
          <w:sz w:val="24"/>
          <w:szCs w:val="24"/>
          <w:lang w:eastAsia="zh-CN" w:bidi="hi-IN"/>
        </w:rPr>
        <w:t xml:space="preserve"> przeciwepidemicznych</w:t>
      </w:r>
      <w:r w:rsidRPr="00DD2FC2">
        <w:rPr>
          <w:rFonts w:ascii="Times New Roman" w:eastAsia="SimSun" w:hAnsi="Times New Roman" w:cs="Times New Roman"/>
          <w:kern w:val="1"/>
          <w:sz w:val="24"/>
          <w:szCs w:val="24"/>
          <w:lang w:eastAsia="zh-CN" w:bidi="hi-IN"/>
        </w:rPr>
        <w:t xml:space="preserve"> głównego inspektora sanitarnego z dnia</w:t>
      </w:r>
      <w:r>
        <w:rPr>
          <w:rFonts w:ascii="Times New Roman" w:eastAsia="SimSun" w:hAnsi="Times New Roman" w:cs="Times New Roman"/>
          <w:kern w:val="1"/>
          <w:sz w:val="24"/>
          <w:szCs w:val="24"/>
          <w:lang w:eastAsia="zh-CN" w:bidi="hi-IN"/>
        </w:rPr>
        <w:t xml:space="preserve">  </w:t>
      </w:r>
      <w:r>
        <w:rPr>
          <w:rFonts w:ascii="Arial" w:hAnsi="Arial"/>
          <w:color w:val="1B1B1B"/>
          <w:shd w:val="clear" w:color="auto" w:fill="FFFFFF"/>
        </w:rPr>
        <w:t>z dnia 19 listopada 2020 </w:t>
      </w:r>
      <w:r>
        <w:rPr>
          <w:rFonts w:ascii="Times New Roman" w:eastAsia="SimSun" w:hAnsi="Times New Roman" w:cs="Times New Roman"/>
          <w:kern w:val="1"/>
          <w:sz w:val="24"/>
          <w:szCs w:val="24"/>
          <w:lang w:eastAsia="zh-CN" w:bidi="hi-IN"/>
        </w:rPr>
        <w:t xml:space="preserve">  </w:t>
      </w:r>
      <w:r w:rsidRPr="00DD2FC2">
        <w:rPr>
          <w:rFonts w:ascii="Times New Roman" w:eastAsia="SimSun" w:hAnsi="Times New Roman" w:cs="Times New Roman"/>
          <w:kern w:val="1"/>
          <w:sz w:val="24"/>
          <w:szCs w:val="24"/>
          <w:lang w:eastAsia="zh-CN" w:bidi="hi-IN"/>
        </w:rPr>
        <w:t xml:space="preserve"> dla przedszkoli, oddziałów przedszkolnych w szkole podstawowej i innych form wychowania przedszkolnego oraz instytucji opieki nad dziećmi w wieku do lat 3.</w:t>
      </w:r>
    </w:p>
    <w:p w:rsidR="00DD2FC2" w:rsidRPr="00DD2FC2" w:rsidRDefault="00DD2FC2" w:rsidP="00DD2FC2">
      <w:pPr>
        <w:suppressAutoHyphens/>
        <w:spacing w:after="140" w:line="288" w:lineRule="auto"/>
        <w:jc w:val="center"/>
        <w:rPr>
          <w:rFonts w:ascii="Liberation Serif" w:eastAsia="SimSun" w:hAnsi="Liberation Serif" w:cs="Lucida Sans"/>
          <w:kern w:val="1"/>
          <w:sz w:val="24"/>
          <w:szCs w:val="24"/>
          <w:lang w:eastAsia="zh-CN" w:bidi="hi-IN"/>
        </w:rPr>
      </w:pPr>
      <w:r w:rsidRPr="00DD2FC2">
        <w:rPr>
          <w:rFonts w:ascii="Times New Roman" w:eastAsia="SimSun" w:hAnsi="Times New Roman" w:cs="Lucida Sans"/>
          <w:kern w:val="1"/>
          <w:sz w:val="24"/>
          <w:szCs w:val="24"/>
          <w:lang w:eastAsia="zh-CN" w:bidi="hi-IN"/>
        </w:rPr>
        <w:t>§ 1</w:t>
      </w:r>
    </w:p>
    <w:p w:rsidR="00DD2FC2" w:rsidRPr="00DD2FC2" w:rsidRDefault="00DD2FC2" w:rsidP="00DD2FC2">
      <w:pPr>
        <w:suppressAutoHyphens/>
        <w:spacing w:after="140" w:line="288" w:lineRule="auto"/>
        <w:jc w:val="center"/>
        <w:rPr>
          <w:rFonts w:ascii="Times New Roman" w:eastAsia="SimSun" w:hAnsi="Times New Roman" w:cs="Times New Roman"/>
          <w:color w:val="000000" w:themeColor="text1"/>
          <w:kern w:val="1"/>
          <w:sz w:val="24"/>
          <w:szCs w:val="24"/>
          <w:lang w:eastAsia="zh-CN" w:bidi="hi-IN"/>
        </w:rPr>
      </w:pPr>
      <w:r w:rsidRPr="00DD2FC2">
        <w:rPr>
          <w:rFonts w:ascii="Times New Roman" w:eastAsia="SimSun" w:hAnsi="Times New Roman" w:cs="Times New Roman"/>
          <w:color w:val="333333"/>
          <w:kern w:val="1"/>
          <w:sz w:val="24"/>
          <w:szCs w:val="24"/>
          <w:lang w:eastAsia="zh-CN" w:bidi="hi-IN"/>
        </w:rPr>
        <w:t xml:space="preserve"> </w:t>
      </w:r>
      <w:r w:rsidR="006B2478">
        <w:rPr>
          <w:rFonts w:ascii="Times New Roman" w:eastAsia="SimSun" w:hAnsi="Times New Roman" w:cs="Times New Roman"/>
          <w:color w:val="000000" w:themeColor="text1"/>
          <w:kern w:val="1"/>
          <w:sz w:val="24"/>
          <w:szCs w:val="24"/>
          <w:lang w:eastAsia="zh-CN" w:bidi="hi-IN"/>
        </w:rPr>
        <w:t>P</w:t>
      </w:r>
      <w:r w:rsidRPr="00DD2FC2">
        <w:rPr>
          <w:rFonts w:ascii="Times New Roman" w:eastAsia="SimSun" w:hAnsi="Times New Roman" w:cs="Times New Roman"/>
          <w:color w:val="000000" w:themeColor="text1"/>
          <w:kern w:val="1"/>
          <w:sz w:val="24"/>
          <w:szCs w:val="24"/>
          <w:lang w:eastAsia="zh-CN" w:bidi="hi-IN"/>
        </w:rPr>
        <w:t>rzedszkole prowadzi działalność w warunkach reżimu sanitarnego COVID-19 w oparciu o   </w:t>
      </w:r>
      <w:proofErr w:type="spellStart"/>
      <w:r w:rsidRPr="00DD2FC2">
        <w:rPr>
          <w:rFonts w:ascii="Times New Roman" w:eastAsia="SimSun" w:hAnsi="Times New Roman" w:cs="Times New Roman"/>
          <w:color w:val="000000" w:themeColor="text1"/>
          <w:kern w:val="1"/>
          <w:sz w:val="24"/>
          <w:szCs w:val="24"/>
          <w:lang w:eastAsia="zh-CN" w:bidi="hi-IN"/>
        </w:rPr>
        <w:fldChar w:fldCharType="begin"/>
      </w:r>
      <w:r w:rsidRPr="00DD2FC2">
        <w:rPr>
          <w:rFonts w:ascii="Times New Roman" w:eastAsia="SimSun" w:hAnsi="Times New Roman" w:cs="Times New Roman"/>
          <w:color w:val="000000" w:themeColor="text1"/>
          <w:kern w:val="1"/>
          <w:sz w:val="24"/>
          <w:szCs w:val="24"/>
          <w:lang w:eastAsia="zh-CN" w:bidi="hi-IN"/>
        </w:rPr>
        <w:instrText xml:space="preserve"> HYPERLINK "https://przedszkole7.pila.edu.pl/wp-content/uploads/2020/08/Wytyczne_żłobki_przedszkola_III_aktualizacja.pdf" \n _blank</w:instrText>
      </w:r>
      <w:r w:rsidRPr="00DD2FC2">
        <w:rPr>
          <w:rFonts w:ascii="Times New Roman" w:eastAsia="SimSun" w:hAnsi="Times New Roman" w:cs="Times New Roman"/>
          <w:color w:val="000000" w:themeColor="text1"/>
          <w:kern w:val="1"/>
          <w:sz w:val="24"/>
          <w:szCs w:val="24"/>
          <w:lang w:eastAsia="zh-CN" w:bidi="hi-IN"/>
        </w:rPr>
        <w:fldChar w:fldCharType="separate"/>
      </w:r>
      <w:r w:rsidRPr="00DD2FC2">
        <w:rPr>
          <w:rFonts w:ascii="Times New Roman" w:eastAsia="SimSun" w:hAnsi="Times New Roman" w:cs="Times New Roman"/>
          <w:b/>
          <w:iCs/>
          <w:color w:val="000000" w:themeColor="text1"/>
          <w:kern w:val="1"/>
          <w:sz w:val="24"/>
          <w:szCs w:val="24"/>
          <w:lang w:eastAsia="zh-CN" w:bidi="hi-IN"/>
        </w:rPr>
        <w:t>Wytyczne_GIS_i_MZ</w:t>
      </w:r>
      <w:proofErr w:type="spellEnd"/>
      <w:r w:rsidRPr="00DD2FC2">
        <w:rPr>
          <w:rFonts w:ascii="Times New Roman" w:eastAsia="SimSun" w:hAnsi="Times New Roman" w:cs="Times New Roman"/>
          <w:b/>
          <w:iCs/>
          <w:color w:val="000000" w:themeColor="text1"/>
          <w:kern w:val="1"/>
          <w:sz w:val="24"/>
          <w:szCs w:val="24"/>
          <w:lang w:eastAsia="zh-CN" w:bidi="hi-IN"/>
        </w:rPr>
        <w:t>  </w:t>
      </w:r>
      <w:r w:rsidRPr="00DD2FC2">
        <w:rPr>
          <w:rFonts w:ascii="Times New Roman" w:eastAsia="SimSun" w:hAnsi="Times New Roman" w:cs="Times New Roman"/>
          <w:i/>
          <w:color w:val="000000" w:themeColor="text1"/>
          <w:kern w:val="1"/>
          <w:sz w:val="24"/>
          <w:szCs w:val="24"/>
          <w:u w:val="single"/>
          <w:lang w:eastAsia="zh-CN" w:bidi="hi-IN"/>
        </w:rPr>
        <w:t> </w:t>
      </w:r>
      <w:r w:rsidRPr="00DD2FC2">
        <w:rPr>
          <w:rFonts w:ascii="Times New Roman" w:eastAsia="SimSun" w:hAnsi="Times New Roman" w:cs="Times New Roman"/>
          <w:color w:val="000000" w:themeColor="text1"/>
          <w:kern w:val="1"/>
          <w:sz w:val="24"/>
          <w:szCs w:val="24"/>
          <w:lang w:eastAsia="zh-CN" w:bidi="hi-IN"/>
        </w:rPr>
        <w:fldChar w:fldCharType="end"/>
      </w:r>
      <w:r w:rsidRPr="00DD2FC2">
        <w:rPr>
          <w:rFonts w:ascii="Times New Roman" w:eastAsia="SimSun" w:hAnsi="Times New Roman" w:cs="Times New Roman"/>
          <w:color w:val="000000" w:themeColor="text1"/>
          <w:kern w:val="1"/>
          <w:sz w:val="24"/>
          <w:szCs w:val="24"/>
          <w:lang w:eastAsia="zh-CN" w:bidi="hi-IN"/>
        </w:rPr>
        <w:t>  oraz na </w:t>
      </w:r>
      <w:hyperlink r:id="rId5" w:anchor="_blank" w:history="1">
        <w:r w:rsidRPr="00DD2FC2">
          <w:rPr>
            <w:rFonts w:ascii="Times New Roman" w:eastAsia="SimSun" w:hAnsi="Times New Roman" w:cs="Times New Roman"/>
            <w:b/>
            <w:bCs/>
            <w:i/>
            <w:color w:val="000000" w:themeColor="text1"/>
            <w:kern w:val="1"/>
            <w:sz w:val="24"/>
            <w:szCs w:val="24"/>
            <w:u w:val="single"/>
            <w:lang w:eastAsia="zh-CN" w:bidi="hi-IN"/>
          </w:rPr>
          <w:t>zasadach</w:t>
        </w:r>
      </w:hyperlink>
      <w:r w:rsidRPr="00DD2FC2">
        <w:rPr>
          <w:rFonts w:ascii="Times New Roman" w:eastAsia="SimSun" w:hAnsi="Times New Roman" w:cs="Times New Roman"/>
          <w:color w:val="000000" w:themeColor="text1"/>
          <w:kern w:val="1"/>
          <w:sz w:val="24"/>
          <w:szCs w:val="24"/>
          <w:lang w:eastAsia="zh-CN" w:bidi="hi-IN"/>
        </w:rPr>
        <w:t> przyjętych zarządzeniem dyrektora przedszkola  z dnia 6 maja 2020 r.</w:t>
      </w:r>
    </w:p>
    <w:p w:rsidR="00DD2FC2" w:rsidRPr="00DD2FC2" w:rsidRDefault="00DD2FC2" w:rsidP="00DD2FC2">
      <w:pPr>
        <w:suppressAutoHyphens/>
        <w:spacing w:after="140" w:line="288" w:lineRule="auto"/>
        <w:jc w:val="center"/>
        <w:rPr>
          <w:rFonts w:ascii="Times New Roman" w:eastAsia="SimSun" w:hAnsi="Times New Roman" w:cs="Times New Roman"/>
          <w:color w:val="000000" w:themeColor="text1"/>
          <w:kern w:val="1"/>
          <w:sz w:val="24"/>
          <w:szCs w:val="24"/>
          <w:lang w:eastAsia="zh-CN" w:bidi="hi-IN"/>
        </w:rPr>
      </w:pPr>
      <w:r w:rsidRPr="00DD2FC2">
        <w:rPr>
          <w:rFonts w:ascii="Times New Roman" w:eastAsia="SimSun" w:hAnsi="Times New Roman" w:cs="Times New Roman"/>
          <w:color w:val="000000" w:themeColor="text1"/>
          <w:kern w:val="1"/>
          <w:sz w:val="24"/>
          <w:szCs w:val="24"/>
          <w:lang w:eastAsia="zh-CN" w:bidi="hi-IN"/>
        </w:rPr>
        <w:t>§ 2</w:t>
      </w:r>
    </w:p>
    <w:p w:rsidR="00DD2FC2" w:rsidRPr="00DD2FC2" w:rsidRDefault="006B2478" w:rsidP="00DD2FC2">
      <w:pPr>
        <w:suppressAutoHyphens/>
        <w:spacing w:after="140" w:line="288" w:lineRule="auto"/>
        <w:jc w:val="center"/>
        <w:rPr>
          <w:rFonts w:ascii="Times New Roman" w:eastAsia="SimSun" w:hAnsi="Times New Roman" w:cs="Times New Roman"/>
          <w:kern w:val="1"/>
          <w:sz w:val="24"/>
          <w:szCs w:val="24"/>
          <w:lang w:eastAsia="zh-CN" w:bidi="hi-IN"/>
        </w:rPr>
      </w:pPr>
      <w:r>
        <w:rPr>
          <w:rFonts w:ascii="Times New Roman" w:eastAsia="SimSun" w:hAnsi="Times New Roman" w:cs="Times New Roman"/>
          <w:b/>
          <w:bCs/>
          <w:color w:val="000000" w:themeColor="text1"/>
          <w:kern w:val="1"/>
          <w:sz w:val="24"/>
          <w:szCs w:val="24"/>
          <w:lang w:eastAsia="zh-CN" w:bidi="hi-IN"/>
        </w:rPr>
        <w:t xml:space="preserve">W związku ze zmianami w wytycznych GIS –V aktualizacja, dyrektor Publicznego </w:t>
      </w:r>
      <w:r w:rsidR="00DD2FC2" w:rsidRPr="00DD2FC2">
        <w:rPr>
          <w:rFonts w:ascii="Times New Roman" w:eastAsia="SimSun" w:hAnsi="Times New Roman" w:cs="Times New Roman"/>
          <w:b/>
          <w:bCs/>
          <w:color w:val="000000" w:themeColor="text1"/>
          <w:kern w:val="1"/>
          <w:sz w:val="24"/>
          <w:szCs w:val="24"/>
          <w:lang w:eastAsia="zh-CN" w:bidi="hi-IN"/>
        </w:rPr>
        <w:t xml:space="preserve"> Przedszkola nr 4 </w:t>
      </w:r>
      <w:r w:rsidR="00DD2FC2" w:rsidRPr="00DD2FC2">
        <w:rPr>
          <w:rFonts w:ascii="Times New Roman" w:eastAsia="SimSun" w:hAnsi="Times New Roman" w:cs="Times New Roman"/>
          <w:color w:val="000000" w:themeColor="text1"/>
          <w:kern w:val="1"/>
          <w:sz w:val="24"/>
          <w:szCs w:val="24"/>
          <w:lang w:eastAsia="zh-CN" w:bidi="hi-IN"/>
        </w:rPr>
        <w:t>wprowadza</w:t>
      </w:r>
      <w:r w:rsidR="00DD2FC2" w:rsidRPr="00DD2FC2">
        <w:rPr>
          <w:rFonts w:ascii="Times New Roman" w:eastAsia="SimSun" w:hAnsi="Times New Roman" w:cs="Times New Roman"/>
          <w:color w:val="000000"/>
          <w:kern w:val="1"/>
          <w:sz w:val="24"/>
          <w:szCs w:val="24"/>
          <w:lang w:eastAsia="zh-CN" w:bidi="hi-IN"/>
        </w:rPr>
        <w:t xml:space="preserve"> zmiany w  Procedurze bezpieczeństwa </w:t>
      </w:r>
      <w:r>
        <w:rPr>
          <w:rFonts w:ascii="Times New Roman" w:eastAsia="SimSun" w:hAnsi="Times New Roman" w:cs="Times New Roman"/>
          <w:color w:val="000000"/>
          <w:kern w:val="1"/>
          <w:sz w:val="24"/>
          <w:szCs w:val="24"/>
          <w:lang w:eastAsia="zh-CN" w:bidi="hi-IN"/>
        </w:rPr>
        <w:t xml:space="preserve">                                                              </w:t>
      </w:r>
      <w:r w:rsidR="00DD2FC2" w:rsidRPr="00DD2FC2">
        <w:rPr>
          <w:rFonts w:ascii="Times New Roman" w:eastAsia="SimSun" w:hAnsi="Times New Roman" w:cs="Times New Roman"/>
          <w:color w:val="000000"/>
          <w:kern w:val="1"/>
          <w:sz w:val="24"/>
          <w:szCs w:val="24"/>
          <w:lang w:eastAsia="zh-CN" w:bidi="hi-IN"/>
        </w:rPr>
        <w:t>w P</w:t>
      </w:r>
      <w:r>
        <w:rPr>
          <w:rFonts w:ascii="Times New Roman" w:eastAsia="SimSun" w:hAnsi="Times New Roman" w:cs="Times New Roman"/>
          <w:color w:val="000000"/>
          <w:kern w:val="1"/>
          <w:sz w:val="24"/>
          <w:szCs w:val="24"/>
          <w:lang w:eastAsia="zh-CN" w:bidi="hi-IN"/>
        </w:rPr>
        <w:t xml:space="preserve">ublicznym </w:t>
      </w:r>
      <w:r w:rsidR="00DD2FC2" w:rsidRPr="00DD2FC2">
        <w:rPr>
          <w:rFonts w:ascii="Times New Roman" w:eastAsia="SimSun" w:hAnsi="Times New Roman" w:cs="Times New Roman"/>
          <w:color w:val="000000"/>
          <w:kern w:val="1"/>
          <w:sz w:val="24"/>
          <w:szCs w:val="24"/>
          <w:lang w:eastAsia="zh-CN" w:bidi="hi-IN"/>
        </w:rPr>
        <w:t>Przedszkolu nr 4.</w:t>
      </w:r>
    </w:p>
    <w:p w:rsidR="00DD2FC2" w:rsidRPr="00DD2FC2" w:rsidRDefault="00DD2FC2" w:rsidP="00DD2FC2">
      <w:pPr>
        <w:suppressAutoHyphens/>
        <w:spacing w:after="140" w:line="288" w:lineRule="auto"/>
        <w:jc w:val="center"/>
        <w:rPr>
          <w:rFonts w:ascii="Times New Roman" w:eastAsia="SimSun" w:hAnsi="Times New Roman" w:cs="Times New Roman"/>
          <w:kern w:val="1"/>
          <w:sz w:val="24"/>
          <w:szCs w:val="24"/>
          <w:lang w:eastAsia="zh-CN" w:bidi="hi-IN"/>
        </w:rPr>
      </w:pPr>
      <w:r w:rsidRPr="00DD2FC2">
        <w:rPr>
          <w:rFonts w:ascii="Times New Roman" w:eastAsia="SimSun" w:hAnsi="Times New Roman" w:cs="Times New Roman"/>
          <w:color w:val="000000"/>
          <w:kern w:val="1"/>
          <w:sz w:val="24"/>
          <w:szCs w:val="24"/>
          <w:lang w:eastAsia="zh-CN" w:bidi="hi-IN"/>
        </w:rPr>
        <w:t>§ 3</w:t>
      </w:r>
    </w:p>
    <w:p w:rsidR="00DD2FC2" w:rsidRPr="00DD2FC2" w:rsidRDefault="00DD2FC2" w:rsidP="00DD2FC2">
      <w:pPr>
        <w:suppressAutoHyphens/>
        <w:spacing w:after="140" w:line="288" w:lineRule="auto"/>
        <w:rPr>
          <w:rFonts w:ascii="Times New Roman" w:eastAsia="SimSun" w:hAnsi="Times New Roman" w:cs="Times New Roman"/>
          <w:kern w:val="1"/>
          <w:sz w:val="24"/>
          <w:szCs w:val="24"/>
          <w:lang w:eastAsia="zh-CN" w:bidi="hi-IN"/>
        </w:rPr>
      </w:pPr>
      <w:r w:rsidRPr="00DD2FC2">
        <w:rPr>
          <w:rFonts w:ascii="Times New Roman" w:eastAsia="SimSun" w:hAnsi="Times New Roman" w:cs="Times New Roman"/>
          <w:kern w:val="1"/>
          <w:sz w:val="24"/>
          <w:szCs w:val="24"/>
          <w:lang w:eastAsia="zh-CN" w:bidi="hi-IN"/>
        </w:rPr>
        <w:t>I. Postanowienia ogólne:</w:t>
      </w:r>
    </w:p>
    <w:p w:rsidR="00DD2FC2" w:rsidRPr="00DD2FC2" w:rsidRDefault="00DD2FC2" w:rsidP="00DD2FC2">
      <w:pPr>
        <w:suppressAutoHyphens/>
        <w:spacing w:after="140" w:line="288" w:lineRule="auto"/>
        <w:rPr>
          <w:rFonts w:ascii="Times New Roman" w:eastAsia="SimSun" w:hAnsi="Times New Roman" w:cs="Times New Roman"/>
          <w:kern w:val="1"/>
          <w:sz w:val="24"/>
          <w:szCs w:val="24"/>
          <w:lang w:eastAsia="zh-CN" w:bidi="hi-IN"/>
        </w:rPr>
      </w:pPr>
      <w:r w:rsidRPr="00DD2FC2">
        <w:rPr>
          <w:rFonts w:ascii="Times New Roman" w:eastAsia="SimSun" w:hAnsi="Times New Roman" w:cs="Times New Roman"/>
          <w:kern w:val="1"/>
          <w:sz w:val="24"/>
          <w:szCs w:val="24"/>
          <w:lang w:eastAsia="zh-CN" w:bidi="hi-IN"/>
        </w:rPr>
        <w:t>1.</w:t>
      </w:r>
      <w:r w:rsidRPr="00DD2FC2">
        <w:rPr>
          <w:rFonts w:ascii="Times New Roman" w:eastAsia="SimSun" w:hAnsi="Times New Roman" w:cs="Times New Roman"/>
          <w:b/>
          <w:kern w:val="1"/>
          <w:sz w:val="24"/>
          <w:szCs w:val="24"/>
          <w:lang w:eastAsia="zh-CN" w:bidi="hi-IN"/>
        </w:rPr>
        <w:t xml:space="preserve"> </w:t>
      </w:r>
      <w:r w:rsidRPr="00DD2FC2">
        <w:rPr>
          <w:rFonts w:ascii="Times New Roman" w:eastAsia="SimSun" w:hAnsi="Times New Roman" w:cs="Times New Roman"/>
          <w:kern w:val="1"/>
          <w:sz w:val="24"/>
          <w:szCs w:val="24"/>
          <w:lang w:eastAsia="zh-CN" w:bidi="hi-IN"/>
        </w:rPr>
        <w:t>W przedszkolu obowiązuje reżim sanitarny.</w:t>
      </w:r>
    </w:p>
    <w:p w:rsidR="00DD2FC2" w:rsidRPr="00DD2FC2" w:rsidRDefault="00DD2FC2" w:rsidP="00DD2FC2">
      <w:pPr>
        <w:suppressAutoHyphens/>
        <w:spacing w:after="140" w:line="288" w:lineRule="auto"/>
        <w:rPr>
          <w:rFonts w:ascii="Times New Roman" w:eastAsia="SimSun" w:hAnsi="Times New Roman" w:cs="Times New Roman"/>
          <w:kern w:val="1"/>
          <w:sz w:val="24"/>
          <w:szCs w:val="24"/>
          <w:lang w:eastAsia="zh-CN" w:bidi="hi-IN"/>
        </w:rPr>
      </w:pPr>
      <w:r w:rsidRPr="00DD2FC2">
        <w:rPr>
          <w:rFonts w:ascii="Times New Roman" w:eastAsia="SimSun" w:hAnsi="Times New Roman" w:cs="Times New Roman"/>
          <w:kern w:val="1"/>
          <w:sz w:val="24"/>
          <w:szCs w:val="24"/>
          <w:lang w:eastAsia="zh-CN" w:bidi="hi-IN"/>
        </w:rPr>
        <w:t xml:space="preserve">2. Wszyscy pracownicy przedszkola są </w:t>
      </w:r>
      <w:r w:rsidR="006B2478">
        <w:rPr>
          <w:rFonts w:ascii="Times New Roman" w:eastAsia="SimSun" w:hAnsi="Times New Roman" w:cs="Times New Roman"/>
          <w:kern w:val="1"/>
          <w:sz w:val="24"/>
          <w:szCs w:val="24"/>
          <w:lang w:eastAsia="zh-CN" w:bidi="hi-IN"/>
        </w:rPr>
        <w:t xml:space="preserve">zobowiązani postępować zgodnie </w:t>
      </w:r>
      <w:r w:rsidRPr="00DD2FC2">
        <w:rPr>
          <w:rFonts w:ascii="Times New Roman" w:eastAsia="SimSun" w:hAnsi="Times New Roman" w:cs="Times New Roman"/>
          <w:kern w:val="1"/>
          <w:sz w:val="24"/>
          <w:szCs w:val="24"/>
          <w:lang w:eastAsia="zh-CN" w:bidi="hi-IN"/>
        </w:rPr>
        <w:t xml:space="preserve"> z obecn</w:t>
      </w:r>
      <w:r w:rsidR="006B2478">
        <w:rPr>
          <w:rFonts w:ascii="Times New Roman" w:eastAsia="SimSun" w:hAnsi="Times New Roman" w:cs="Times New Roman"/>
          <w:kern w:val="1"/>
          <w:sz w:val="24"/>
          <w:szCs w:val="24"/>
          <w:lang w:eastAsia="zh-CN" w:bidi="hi-IN"/>
        </w:rPr>
        <w:t>ą</w:t>
      </w:r>
      <w:bookmarkStart w:id="0" w:name="_GoBack"/>
      <w:bookmarkEnd w:id="0"/>
      <w:r w:rsidRPr="00DD2FC2">
        <w:rPr>
          <w:rFonts w:ascii="Times New Roman" w:eastAsia="SimSun" w:hAnsi="Times New Roman" w:cs="Times New Roman"/>
          <w:kern w:val="1"/>
          <w:sz w:val="24"/>
          <w:szCs w:val="24"/>
          <w:lang w:eastAsia="zh-CN" w:bidi="hi-IN"/>
        </w:rPr>
        <w:t xml:space="preserve"> procedurą.</w:t>
      </w:r>
    </w:p>
    <w:p w:rsidR="00DD2FC2" w:rsidRPr="00DD2FC2" w:rsidRDefault="00DD2FC2" w:rsidP="00DD2FC2">
      <w:pPr>
        <w:suppressAutoHyphens/>
        <w:spacing w:after="140" w:line="288" w:lineRule="auto"/>
        <w:rPr>
          <w:rFonts w:ascii="Times New Roman" w:eastAsia="SimSun" w:hAnsi="Times New Roman" w:cs="Times New Roman"/>
          <w:kern w:val="1"/>
          <w:sz w:val="24"/>
          <w:szCs w:val="24"/>
          <w:lang w:eastAsia="zh-CN" w:bidi="hi-IN"/>
        </w:rPr>
      </w:pPr>
      <w:r w:rsidRPr="00DD2FC2">
        <w:rPr>
          <w:rFonts w:ascii="Times New Roman" w:eastAsia="SimSun" w:hAnsi="Times New Roman" w:cs="Times New Roman"/>
          <w:kern w:val="1"/>
          <w:sz w:val="24"/>
          <w:szCs w:val="24"/>
          <w:lang w:eastAsia="zh-CN" w:bidi="hi-IN"/>
        </w:rPr>
        <w:t>3.</w:t>
      </w:r>
      <w:r w:rsidRPr="00DD2FC2">
        <w:rPr>
          <w:rFonts w:ascii="Times New Roman" w:eastAsia="SimSun" w:hAnsi="Times New Roman" w:cs="Times New Roman"/>
          <w:b/>
          <w:kern w:val="1"/>
          <w:sz w:val="24"/>
          <w:szCs w:val="24"/>
          <w:lang w:eastAsia="zh-CN" w:bidi="hi-IN"/>
        </w:rPr>
        <w:t xml:space="preserve"> </w:t>
      </w:r>
      <w:r w:rsidRPr="00DD2FC2">
        <w:rPr>
          <w:rFonts w:ascii="Times New Roman" w:eastAsia="SimSun" w:hAnsi="Times New Roman" w:cs="Times New Roman"/>
          <w:kern w:val="1"/>
          <w:sz w:val="24"/>
          <w:szCs w:val="24"/>
          <w:lang w:eastAsia="zh-CN" w:bidi="hi-IN"/>
        </w:rPr>
        <w:t>W przedszkolu stosuje się wytyczne ministra właściwego do spraw zdrowia, Głównego Inspektora Sanitarnego oraz ministra właściwego do spraw oświaty i wychowania.</w:t>
      </w:r>
    </w:p>
    <w:p w:rsidR="00DD2FC2" w:rsidRPr="00DD2FC2" w:rsidRDefault="00DD2FC2" w:rsidP="00DD2FC2">
      <w:pPr>
        <w:suppressAutoHyphens/>
        <w:spacing w:after="140" w:line="288" w:lineRule="auto"/>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4</w:t>
      </w:r>
      <w:r w:rsidRPr="00DD2FC2">
        <w:rPr>
          <w:rFonts w:ascii="Times New Roman" w:eastAsia="SimSun" w:hAnsi="Times New Roman" w:cs="Times New Roman"/>
          <w:kern w:val="1"/>
          <w:sz w:val="24"/>
          <w:szCs w:val="24"/>
          <w:lang w:eastAsia="zh-CN" w:bidi="hi-IN"/>
        </w:rPr>
        <w:t>.</w:t>
      </w:r>
      <w:r w:rsidRPr="00DD2FC2">
        <w:rPr>
          <w:rFonts w:ascii="Times New Roman" w:eastAsia="SimSun" w:hAnsi="Times New Roman" w:cs="Times New Roman"/>
          <w:b/>
          <w:kern w:val="1"/>
          <w:sz w:val="24"/>
          <w:szCs w:val="24"/>
          <w:lang w:eastAsia="zh-CN" w:bidi="hi-IN"/>
        </w:rPr>
        <w:t xml:space="preserve"> </w:t>
      </w:r>
      <w:r w:rsidRPr="00DD2FC2">
        <w:rPr>
          <w:rFonts w:ascii="Times New Roman" w:eastAsia="SimSun" w:hAnsi="Times New Roman" w:cs="Times New Roman"/>
          <w:kern w:val="1"/>
          <w:sz w:val="24"/>
          <w:szCs w:val="24"/>
          <w:lang w:eastAsia="zh-CN" w:bidi="hi-IN"/>
        </w:rPr>
        <w:t>Każda osoba wchodząca do placówki zobowiązana jest do zakrywania ust i nosa, dezynfekcji rąk płynem umieszczonym przy wejściu głównym lub założenia rękawiczek jednorazowych.</w:t>
      </w:r>
    </w:p>
    <w:p w:rsidR="00DD2FC2" w:rsidRPr="00DD2FC2" w:rsidRDefault="00DD2FC2" w:rsidP="00DD2FC2">
      <w:pPr>
        <w:suppressAutoHyphens/>
        <w:spacing w:after="140" w:line="288" w:lineRule="auto"/>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5</w:t>
      </w:r>
      <w:r w:rsidRPr="00DD2FC2">
        <w:rPr>
          <w:rFonts w:ascii="Times New Roman" w:eastAsia="SimSun" w:hAnsi="Times New Roman" w:cs="Times New Roman"/>
          <w:kern w:val="1"/>
          <w:sz w:val="24"/>
          <w:szCs w:val="24"/>
          <w:lang w:eastAsia="zh-CN" w:bidi="hi-IN"/>
        </w:rPr>
        <w:t>.</w:t>
      </w:r>
      <w:r w:rsidRPr="00DD2FC2">
        <w:rPr>
          <w:rFonts w:ascii="Times New Roman" w:eastAsia="SimSun" w:hAnsi="Times New Roman" w:cs="Times New Roman"/>
          <w:b/>
          <w:kern w:val="1"/>
          <w:sz w:val="24"/>
          <w:szCs w:val="24"/>
          <w:lang w:eastAsia="zh-CN" w:bidi="hi-IN"/>
        </w:rPr>
        <w:t xml:space="preserve"> </w:t>
      </w:r>
      <w:r w:rsidRPr="00DD2FC2">
        <w:rPr>
          <w:rFonts w:ascii="Times New Roman" w:eastAsia="SimSun" w:hAnsi="Times New Roman" w:cs="Times New Roman"/>
          <w:kern w:val="1"/>
          <w:sz w:val="24"/>
          <w:szCs w:val="24"/>
          <w:lang w:eastAsia="zh-CN" w:bidi="hi-IN"/>
        </w:rPr>
        <w:t>Rodzice są objęci zakazem wstępu do budynku.</w:t>
      </w:r>
    </w:p>
    <w:p w:rsidR="00DD2FC2" w:rsidRPr="00DD2FC2" w:rsidRDefault="00DD2FC2" w:rsidP="00DD2FC2">
      <w:pPr>
        <w:suppressAutoHyphens/>
        <w:spacing w:after="140" w:line="288" w:lineRule="auto"/>
        <w:rPr>
          <w:rFonts w:ascii="Times New Roman" w:eastAsia="SimSun" w:hAnsi="Times New Roman" w:cs="Times New Roman"/>
          <w:kern w:val="1"/>
          <w:sz w:val="24"/>
          <w:szCs w:val="24"/>
          <w:lang w:eastAsia="zh-CN" w:bidi="hi-IN"/>
        </w:rPr>
      </w:pPr>
      <w:r w:rsidRPr="00DD2FC2">
        <w:rPr>
          <w:rFonts w:ascii="Times New Roman" w:eastAsia="SimSun" w:hAnsi="Times New Roman" w:cs="Times New Roman"/>
          <w:kern w:val="1"/>
          <w:sz w:val="24"/>
          <w:szCs w:val="24"/>
          <w:lang w:eastAsia="zh-CN" w:bidi="hi-IN"/>
        </w:rPr>
        <w:t>7.</w:t>
      </w:r>
      <w:r w:rsidRPr="00DD2FC2">
        <w:rPr>
          <w:rFonts w:ascii="Times New Roman" w:eastAsia="SimSun" w:hAnsi="Times New Roman" w:cs="Times New Roman"/>
          <w:b/>
          <w:kern w:val="1"/>
          <w:sz w:val="24"/>
          <w:szCs w:val="24"/>
          <w:lang w:eastAsia="zh-CN" w:bidi="hi-IN"/>
        </w:rPr>
        <w:t xml:space="preserve"> </w:t>
      </w:r>
      <w:r w:rsidRPr="00DD2FC2">
        <w:rPr>
          <w:rFonts w:ascii="Times New Roman" w:eastAsia="SimSun" w:hAnsi="Times New Roman" w:cs="Times New Roman"/>
          <w:kern w:val="1"/>
          <w:sz w:val="24"/>
          <w:szCs w:val="24"/>
          <w:lang w:eastAsia="zh-CN" w:bidi="hi-IN"/>
        </w:rPr>
        <w:t>Po odebraniu/ przyprowadzeniu dziecka Rodzic jest zobowiązany do niezwłocznego opuszczenia terenu przedszkola.</w:t>
      </w:r>
    </w:p>
    <w:p w:rsidR="00DD2FC2" w:rsidRDefault="00DD2FC2" w:rsidP="00DD2FC2">
      <w:pPr>
        <w:suppressAutoHyphens/>
        <w:spacing w:after="140" w:line="288" w:lineRule="auto"/>
        <w:rPr>
          <w:rFonts w:ascii="Times New Roman" w:eastAsia="SimSun" w:hAnsi="Times New Roman" w:cs="Times New Roman"/>
          <w:kern w:val="1"/>
          <w:sz w:val="24"/>
          <w:szCs w:val="24"/>
          <w:lang w:eastAsia="zh-CN" w:bidi="hi-IN"/>
        </w:rPr>
      </w:pPr>
      <w:r w:rsidRPr="00DD2FC2">
        <w:rPr>
          <w:rFonts w:ascii="Times New Roman" w:eastAsia="SimSun" w:hAnsi="Times New Roman" w:cs="Times New Roman"/>
          <w:kern w:val="1"/>
          <w:sz w:val="24"/>
          <w:szCs w:val="24"/>
          <w:lang w:eastAsia="zh-CN" w:bidi="hi-IN"/>
        </w:rPr>
        <w:t>8.</w:t>
      </w:r>
      <w:r w:rsidRPr="00DD2FC2">
        <w:rPr>
          <w:rFonts w:ascii="Times New Roman" w:eastAsia="SimSun" w:hAnsi="Times New Roman" w:cs="Times New Roman"/>
          <w:b/>
          <w:kern w:val="1"/>
          <w:sz w:val="24"/>
          <w:szCs w:val="24"/>
          <w:lang w:eastAsia="zh-CN" w:bidi="hi-IN"/>
        </w:rPr>
        <w:t xml:space="preserve"> </w:t>
      </w:r>
      <w:r w:rsidRPr="00DD2FC2">
        <w:rPr>
          <w:rFonts w:ascii="Times New Roman" w:eastAsia="SimSun" w:hAnsi="Times New Roman" w:cs="Times New Roman"/>
          <w:kern w:val="1"/>
          <w:sz w:val="24"/>
          <w:szCs w:val="24"/>
          <w:lang w:eastAsia="zh-CN" w:bidi="hi-IN"/>
        </w:rPr>
        <w:t xml:space="preserve">Do przedszkola nie będą wpuszczane dzieci oraz osoby z objawami chorobowymi wskazującymi infekcję. </w:t>
      </w:r>
    </w:p>
    <w:p w:rsidR="00DD2FC2" w:rsidRPr="00DD2FC2" w:rsidRDefault="00DD2FC2" w:rsidP="00DD2FC2">
      <w:pPr>
        <w:suppressAutoHyphens/>
        <w:spacing w:after="140" w:line="288" w:lineRule="auto"/>
        <w:rPr>
          <w:rFonts w:ascii="Times New Roman" w:eastAsia="SimSun" w:hAnsi="Times New Roman" w:cs="Times New Roman"/>
          <w:kern w:val="1"/>
          <w:sz w:val="24"/>
          <w:szCs w:val="24"/>
          <w:lang w:eastAsia="zh-CN" w:bidi="hi-IN"/>
        </w:rPr>
      </w:pPr>
      <w:r w:rsidRPr="00DD2FC2">
        <w:rPr>
          <w:rFonts w:ascii="Times New Roman" w:eastAsia="SimSun" w:hAnsi="Times New Roman" w:cs="Times New Roman"/>
          <w:kern w:val="1"/>
          <w:sz w:val="24"/>
          <w:szCs w:val="24"/>
          <w:lang w:eastAsia="zh-CN" w:bidi="hi-IN"/>
        </w:rPr>
        <w:t>9.</w:t>
      </w:r>
      <w:r w:rsidRPr="00DD2FC2">
        <w:rPr>
          <w:rFonts w:ascii="Times New Roman" w:eastAsia="SimSun" w:hAnsi="Times New Roman" w:cs="Times New Roman"/>
          <w:b/>
          <w:kern w:val="1"/>
          <w:sz w:val="24"/>
          <w:szCs w:val="24"/>
          <w:lang w:eastAsia="zh-CN" w:bidi="hi-IN"/>
        </w:rPr>
        <w:t xml:space="preserve"> </w:t>
      </w:r>
      <w:r w:rsidRPr="00DD2FC2">
        <w:rPr>
          <w:rFonts w:ascii="Times New Roman" w:eastAsia="SimSun" w:hAnsi="Times New Roman" w:cs="Times New Roman"/>
          <w:kern w:val="1"/>
          <w:sz w:val="24"/>
          <w:szCs w:val="24"/>
          <w:lang w:eastAsia="zh-CN" w:bidi="hi-IN"/>
        </w:rPr>
        <w:t>W przedszkolu dzieci nie korzystają z maseczek.</w:t>
      </w:r>
    </w:p>
    <w:p w:rsidR="00DD2FC2" w:rsidRPr="00DD2FC2" w:rsidRDefault="00DD2FC2" w:rsidP="00DD2FC2">
      <w:pPr>
        <w:suppressAutoHyphens/>
        <w:spacing w:after="140" w:line="288" w:lineRule="auto"/>
        <w:rPr>
          <w:rFonts w:ascii="Times New Roman" w:eastAsia="SimSun" w:hAnsi="Times New Roman" w:cs="Times New Roman"/>
          <w:kern w:val="1"/>
          <w:sz w:val="24"/>
          <w:szCs w:val="24"/>
          <w:lang w:eastAsia="zh-CN" w:bidi="hi-IN"/>
        </w:rPr>
      </w:pPr>
      <w:r w:rsidRPr="00DD2FC2">
        <w:rPr>
          <w:rFonts w:ascii="Times New Roman" w:eastAsia="SimSun" w:hAnsi="Times New Roman" w:cs="Times New Roman"/>
          <w:kern w:val="1"/>
          <w:sz w:val="24"/>
          <w:szCs w:val="24"/>
          <w:lang w:eastAsia="zh-CN" w:bidi="hi-IN"/>
        </w:rPr>
        <w:t>10. Od godziny 8.30 drzwi wejściowe do budynku zostają zamykane.</w:t>
      </w:r>
    </w:p>
    <w:p w:rsidR="00DD2FC2" w:rsidRPr="00DD2FC2" w:rsidRDefault="00DD2FC2" w:rsidP="00DD2FC2">
      <w:pPr>
        <w:suppressAutoHyphens/>
        <w:spacing w:after="140" w:line="288" w:lineRule="auto"/>
        <w:rPr>
          <w:rFonts w:ascii="Times New Roman" w:eastAsia="SimSun" w:hAnsi="Times New Roman" w:cs="Times New Roman"/>
          <w:kern w:val="1"/>
          <w:sz w:val="24"/>
          <w:szCs w:val="24"/>
          <w:lang w:eastAsia="zh-CN" w:bidi="hi-IN"/>
        </w:rPr>
      </w:pPr>
      <w:r w:rsidRPr="00DD2FC2">
        <w:rPr>
          <w:rFonts w:ascii="Times New Roman" w:eastAsia="SimSun" w:hAnsi="Times New Roman" w:cs="Times New Roman"/>
          <w:kern w:val="1"/>
          <w:sz w:val="24"/>
          <w:szCs w:val="24"/>
          <w:lang w:eastAsia="zh-CN" w:bidi="hi-IN"/>
        </w:rPr>
        <w:lastRenderedPageBreak/>
        <w:t>11.</w:t>
      </w:r>
      <w:r w:rsidRPr="00DD2FC2">
        <w:rPr>
          <w:rFonts w:ascii="Times New Roman" w:eastAsia="SimSun" w:hAnsi="Times New Roman" w:cs="Times New Roman"/>
          <w:b/>
          <w:kern w:val="1"/>
          <w:sz w:val="24"/>
          <w:szCs w:val="24"/>
          <w:lang w:eastAsia="zh-CN" w:bidi="hi-IN"/>
        </w:rPr>
        <w:t xml:space="preserve"> </w:t>
      </w:r>
      <w:r w:rsidRPr="00DD2FC2">
        <w:rPr>
          <w:rFonts w:ascii="Times New Roman" w:eastAsia="SimSun" w:hAnsi="Times New Roman" w:cs="Times New Roman"/>
          <w:kern w:val="1"/>
          <w:sz w:val="24"/>
          <w:szCs w:val="24"/>
          <w:lang w:eastAsia="zh-CN" w:bidi="hi-IN"/>
        </w:rPr>
        <w:t>Każda osoba przebywająca na terenie placówki zobowiązana jest do wzmożonej profilaktyki zdrowotnej.</w:t>
      </w:r>
    </w:p>
    <w:p w:rsidR="00DD2FC2" w:rsidRPr="00DD2FC2" w:rsidRDefault="00DD2FC2" w:rsidP="00DD2FC2">
      <w:pPr>
        <w:suppressAutoHyphens/>
        <w:spacing w:after="140" w:line="288" w:lineRule="auto"/>
        <w:rPr>
          <w:rFonts w:ascii="Times New Roman" w:eastAsia="SimSun" w:hAnsi="Times New Roman" w:cs="Times New Roman"/>
          <w:kern w:val="1"/>
          <w:sz w:val="24"/>
          <w:szCs w:val="24"/>
          <w:lang w:eastAsia="zh-CN" w:bidi="hi-IN"/>
        </w:rPr>
      </w:pPr>
      <w:r w:rsidRPr="00DD2FC2">
        <w:rPr>
          <w:rFonts w:ascii="Times New Roman" w:eastAsia="SimSun" w:hAnsi="Times New Roman" w:cs="Times New Roman"/>
          <w:kern w:val="1"/>
          <w:sz w:val="24"/>
          <w:szCs w:val="24"/>
          <w:lang w:eastAsia="zh-CN" w:bidi="hi-IN"/>
        </w:rPr>
        <w:t xml:space="preserve">II. Wprowadza się procedury obowiązujące podczas pandemii </w:t>
      </w:r>
      <w:proofErr w:type="spellStart"/>
      <w:r w:rsidRPr="00DD2FC2">
        <w:rPr>
          <w:rFonts w:ascii="Times New Roman" w:eastAsia="SimSun" w:hAnsi="Times New Roman" w:cs="Times New Roman"/>
          <w:kern w:val="1"/>
          <w:sz w:val="24"/>
          <w:szCs w:val="24"/>
          <w:lang w:eastAsia="zh-CN" w:bidi="hi-IN"/>
        </w:rPr>
        <w:t>Covid</w:t>
      </w:r>
      <w:proofErr w:type="spellEnd"/>
      <w:r w:rsidRPr="00DD2FC2">
        <w:rPr>
          <w:rFonts w:ascii="Times New Roman" w:eastAsia="SimSun" w:hAnsi="Times New Roman" w:cs="Times New Roman"/>
          <w:kern w:val="1"/>
          <w:sz w:val="24"/>
          <w:szCs w:val="24"/>
          <w:lang w:eastAsia="zh-CN" w:bidi="hi-IN"/>
        </w:rPr>
        <w:t xml:space="preserve"> 19: </w:t>
      </w:r>
    </w:p>
    <w:p w:rsidR="00DD2FC2" w:rsidRPr="00DD2FC2" w:rsidRDefault="00DD2FC2" w:rsidP="00DD2FC2">
      <w:pPr>
        <w:suppressAutoHyphens/>
        <w:spacing w:after="140" w:line="360" w:lineRule="auto"/>
        <w:rPr>
          <w:rFonts w:ascii="Times New Roman" w:eastAsia="SimSun" w:hAnsi="Times New Roman" w:cs="Times New Roman"/>
          <w:kern w:val="1"/>
          <w:sz w:val="24"/>
          <w:szCs w:val="24"/>
          <w:lang w:eastAsia="zh-CN" w:bidi="hi-IN"/>
        </w:rPr>
      </w:pPr>
      <w:r w:rsidRPr="00DD2FC2">
        <w:rPr>
          <w:rFonts w:ascii="Times New Roman" w:eastAsia="SimSun" w:hAnsi="Times New Roman" w:cs="Times New Roman"/>
          <w:kern w:val="1"/>
          <w:sz w:val="24"/>
          <w:szCs w:val="24"/>
          <w:lang w:eastAsia="zh-CN" w:bidi="hi-IN"/>
        </w:rPr>
        <w:t xml:space="preserve">1.Procedura postępowania w przypadku podejrzenia zakażenia </w:t>
      </w:r>
      <w:proofErr w:type="spellStart"/>
      <w:r w:rsidRPr="00DD2FC2">
        <w:rPr>
          <w:rFonts w:ascii="Times New Roman" w:eastAsia="SimSun" w:hAnsi="Times New Roman" w:cs="Times New Roman"/>
          <w:kern w:val="1"/>
          <w:sz w:val="24"/>
          <w:szCs w:val="24"/>
          <w:lang w:eastAsia="zh-CN" w:bidi="hi-IN"/>
        </w:rPr>
        <w:t>koronawirusem</w:t>
      </w:r>
      <w:proofErr w:type="spellEnd"/>
      <w:r w:rsidRPr="00DD2FC2">
        <w:rPr>
          <w:rFonts w:ascii="Times New Roman" w:eastAsia="SimSun" w:hAnsi="Times New Roman" w:cs="Times New Roman"/>
          <w:kern w:val="1"/>
          <w:sz w:val="24"/>
          <w:szCs w:val="24"/>
          <w:lang w:eastAsia="zh-CN" w:bidi="hi-IN"/>
        </w:rPr>
        <w:t xml:space="preserve"> lub zachorowania  na COVID-19 u dziecka lub personelu przedszkola.</w:t>
      </w:r>
    </w:p>
    <w:p w:rsidR="00DD2FC2" w:rsidRPr="00DD2FC2" w:rsidRDefault="00DD2FC2" w:rsidP="00DD2FC2">
      <w:pPr>
        <w:suppressAutoHyphens/>
        <w:spacing w:after="140" w:line="360" w:lineRule="auto"/>
        <w:rPr>
          <w:rFonts w:ascii="Times New Roman" w:eastAsia="SimSun" w:hAnsi="Times New Roman" w:cs="Times New Roman"/>
          <w:kern w:val="1"/>
          <w:sz w:val="24"/>
          <w:szCs w:val="24"/>
          <w:lang w:eastAsia="zh-CN" w:bidi="hi-IN"/>
        </w:rPr>
      </w:pPr>
      <w:r w:rsidRPr="00DD2FC2">
        <w:rPr>
          <w:rFonts w:ascii="Times New Roman" w:eastAsia="SimSun" w:hAnsi="Times New Roman" w:cs="Times New Roman"/>
          <w:kern w:val="1"/>
          <w:sz w:val="24"/>
          <w:szCs w:val="24"/>
          <w:lang w:eastAsia="zh-CN" w:bidi="hi-IN"/>
        </w:rPr>
        <w:t>2.  Procedura przyprowadzania i odbierania dziecka z przedszkola.</w:t>
      </w:r>
    </w:p>
    <w:p w:rsidR="00DD2FC2" w:rsidRPr="00DD2FC2" w:rsidRDefault="00DD2FC2" w:rsidP="00DD2FC2">
      <w:pPr>
        <w:suppressAutoHyphens/>
        <w:spacing w:after="140" w:line="360" w:lineRule="auto"/>
        <w:rPr>
          <w:rFonts w:ascii="Times New Roman" w:eastAsia="SimSun" w:hAnsi="Times New Roman" w:cs="Times New Roman"/>
          <w:kern w:val="1"/>
          <w:sz w:val="24"/>
          <w:szCs w:val="24"/>
          <w:lang w:eastAsia="zh-CN" w:bidi="hi-IN"/>
        </w:rPr>
      </w:pPr>
      <w:r w:rsidRPr="00DD2FC2">
        <w:rPr>
          <w:rFonts w:ascii="Times New Roman" w:eastAsia="SimSun" w:hAnsi="Times New Roman" w:cs="Times New Roman"/>
          <w:kern w:val="1"/>
          <w:sz w:val="24"/>
          <w:szCs w:val="24"/>
          <w:lang w:eastAsia="zh-CN" w:bidi="hi-IN"/>
        </w:rPr>
        <w:t>3. Procedura szybkiej komunikacji z rodzicami.</w:t>
      </w:r>
    </w:p>
    <w:p w:rsidR="00DD2FC2" w:rsidRPr="00DD2FC2" w:rsidRDefault="00DD2FC2" w:rsidP="00DD2FC2">
      <w:pPr>
        <w:suppressAutoHyphens/>
        <w:spacing w:after="140" w:line="360" w:lineRule="auto"/>
        <w:rPr>
          <w:rFonts w:ascii="Times New Roman" w:eastAsia="SimSun" w:hAnsi="Times New Roman" w:cs="Times New Roman"/>
          <w:kern w:val="1"/>
          <w:sz w:val="24"/>
          <w:szCs w:val="24"/>
          <w:lang w:eastAsia="zh-CN" w:bidi="hi-IN"/>
        </w:rPr>
      </w:pPr>
      <w:r w:rsidRPr="00DD2FC2">
        <w:rPr>
          <w:rFonts w:ascii="Times New Roman" w:eastAsia="SimSun" w:hAnsi="Times New Roman" w:cs="Times New Roman"/>
          <w:kern w:val="1"/>
          <w:sz w:val="24"/>
          <w:szCs w:val="24"/>
          <w:lang w:eastAsia="zh-CN" w:bidi="hi-IN"/>
        </w:rPr>
        <w:t>4. Procedura organizowania bezpieczneg</w:t>
      </w:r>
      <w:r>
        <w:rPr>
          <w:rFonts w:ascii="Times New Roman" w:eastAsia="SimSun" w:hAnsi="Times New Roman" w:cs="Times New Roman"/>
          <w:kern w:val="1"/>
          <w:sz w:val="24"/>
          <w:szCs w:val="24"/>
          <w:lang w:eastAsia="zh-CN" w:bidi="hi-IN"/>
        </w:rPr>
        <w:t>o pobytu dziecka w przedszkolu.</w:t>
      </w:r>
    </w:p>
    <w:p w:rsidR="00DD2FC2" w:rsidRPr="00DD2FC2" w:rsidRDefault="00DD2FC2" w:rsidP="00DD2FC2">
      <w:pPr>
        <w:suppressAutoHyphens/>
        <w:spacing w:after="140" w:line="288" w:lineRule="auto"/>
        <w:rPr>
          <w:rFonts w:ascii="Times New Roman" w:eastAsia="SimSun" w:hAnsi="Times New Roman" w:cs="Times New Roman"/>
          <w:kern w:val="1"/>
          <w:sz w:val="24"/>
          <w:szCs w:val="24"/>
          <w:lang w:eastAsia="zh-CN" w:bidi="hi-IN"/>
        </w:rPr>
      </w:pPr>
      <w:r w:rsidRPr="00DD2FC2">
        <w:rPr>
          <w:rFonts w:ascii="Times New Roman" w:eastAsia="SimSun" w:hAnsi="Times New Roman" w:cs="Times New Roman"/>
          <w:kern w:val="1"/>
          <w:sz w:val="24"/>
          <w:szCs w:val="24"/>
          <w:lang w:eastAsia="zh-CN" w:bidi="hi-IN"/>
        </w:rPr>
        <w:t> III. Treść w/w procedur stanowi załącznik nr 1 do Zarządzenia</w:t>
      </w:r>
    </w:p>
    <w:p w:rsidR="00DD2FC2" w:rsidRPr="00DD2FC2" w:rsidRDefault="00DD2FC2" w:rsidP="00643948">
      <w:pPr>
        <w:suppressAutoHyphens/>
        <w:spacing w:after="140" w:line="288" w:lineRule="auto"/>
        <w:rPr>
          <w:rFonts w:ascii="Times New Roman" w:eastAsia="SimSun" w:hAnsi="Times New Roman" w:cs="Times New Roman"/>
          <w:kern w:val="1"/>
          <w:sz w:val="24"/>
          <w:szCs w:val="24"/>
          <w:lang w:eastAsia="zh-CN" w:bidi="hi-IN"/>
        </w:rPr>
      </w:pPr>
      <w:r w:rsidRPr="00DD2FC2">
        <w:rPr>
          <w:rFonts w:ascii="Times New Roman" w:eastAsia="SimSun" w:hAnsi="Times New Roman" w:cs="Times New Roman"/>
          <w:kern w:val="1"/>
          <w:sz w:val="24"/>
          <w:szCs w:val="24"/>
          <w:lang w:eastAsia="zh-CN" w:bidi="hi-IN"/>
        </w:rPr>
        <w:t> </w:t>
      </w:r>
    </w:p>
    <w:p w:rsidR="00DD2FC2" w:rsidRPr="00DD2FC2" w:rsidRDefault="00DD2FC2" w:rsidP="00DD2FC2">
      <w:pPr>
        <w:suppressAutoHyphens/>
        <w:spacing w:after="140" w:line="288" w:lineRule="auto"/>
        <w:jc w:val="center"/>
        <w:rPr>
          <w:rFonts w:ascii="Times New Roman" w:eastAsia="SimSun" w:hAnsi="Times New Roman" w:cs="Times New Roman"/>
          <w:kern w:val="1"/>
          <w:sz w:val="24"/>
          <w:szCs w:val="24"/>
          <w:lang w:eastAsia="zh-CN" w:bidi="hi-IN"/>
        </w:rPr>
      </w:pPr>
      <w:r w:rsidRPr="00DD2FC2">
        <w:rPr>
          <w:rFonts w:ascii="Times New Roman" w:eastAsia="SimSun" w:hAnsi="Times New Roman" w:cs="Times New Roman"/>
          <w:kern w:val="1"/>
          <w:sz w:val="24"/>
          <w:szCs w:val="24"/>
          <w:lang w:eastAsia="zh-CN" w:bidi="hi-IN"/>
        </w:rPr>
        <w:t>§ 4</w:t>
      </w:r>
    </w:p>
    <w:p w:rsidR="00DD2FC2" w:rsidRPr="00DD2FC2" w:rsidRDefault="00DD2FC2" w:rsidP="00DD2FC2">
      <w:pPr>
        <w:suppressAutoHyphens/>
        <w:spacing w:after="140" w:line="288" w:lineRule="auto"/>
        <w:rPr>
          <w:rFonts w:ascii="Times New Roman" w:eastAsia="SimSun" w:hAnsi="Times New Roman" w:cs="Times New Roman"/>
          <w:kern w:val="1"/>
          <w:sz w:val="24"/>
          <w:szCs w:val="24"/>
          <w:lang w:eastAsia="zh-CN" w:bidi="hi-IN"/>
        </w:rPr>
      </w:pPr>
      <w:r w:rsidRPr="00DD2FC2">
        <w:rPr>
          <w:rFonts w:ascii="Times New Roman" w:eastAsia="SimSun" w:hAnsi="Times New Roman" w:cs="Times New Roman"/>
          <w:kern w:val="1"/>
          <w:sz w:val="24"/>
          <w:szCs w:val="24"/>
          <w:lang w:eastAsia="zh-CN" w:bidi="hi-IN"/>
        </w:rPr>
        <w:t>Pracownicy przedszkola zobowiązani są do  zapoznania się  z warunkami i procedurami  oraz  ścisłego  ich przestrzegania.  </w:t>
      </w:r>
    </w:p>
    <w:p w:rsidR="00DD2FC2" w:rsidRPr="00DD2FC2" w:rsidRDefault="00DD2FC2" w:rsidP="00DD2FC2">
      <w:pPr>
        <w:suppressAutoHyphens/>
        <w:spacing w:after="140" w:line="288" w:lineRule="auto"/>
        <w:jc w:val="center"/>
        <w:rPr>
          <w:rFonts w:ascii="Times New Roman" w:eastAsia="SimSun" w:hAnsi="Times New Roman" w:cs="Times New Roman"/>
          <w:kern w:val="1"/>
          <w:sz w:val="24"/>
          <w:szCs w:val="24"/>
          <w:lang w:eastAsia="zh-CN" w:bidi="hi-IN"/>
        </w:rPr>
      </w:pPr>
      <w:r w:rsidRPr="00DD2FC2">
        <w:rPr>
          <w:rFonts w:ascii="Times New Roman" w:eastAsia="SimSun" w:hAnsi="Times New Roman" w:cs="Times New Roman"/>
          <w:kern w:val="1"/>
          <w:sz w:val="24"/>
          <w:szCs w:val="24"/>
          <w:lang w:eastAsia="zh-CN" w:bidi="hi-IN"/>
        </w:rPr>
        <w:t>§ 5</w:t>
      </w:r>
    </w:p>
    <w:p w:rsidR="00DD2FC2" w:rsidRPr="00DD2FC2" w:rsidRDefault="00DD2FC2" w:rsidP="00DD2FC2">
      <w:pPr>
        <w:suppressAutoHyphens/>
        <w:spacing w:after="140" w:line="288" w:lineRule="auto"/>
        <w:rPr>
          <w:rFonts w:ascii="Times New Roman" w:eastAsia="SimSun" w:hAnsi="Times New Roman" w:cs="Times New Roman"/>
          <w:kern w:val="1"/>
          <w:sz w:val="24"/>
          <w:szCs w:val="24"/>
          <w:lang w:eastAsia="zh-CN" w:bidi="hi-IN"/>
        </w:rPr>
      </w:pPr>
      <w:r w:rsidRPr="00DD2FC2">
        <w:rPr>
          <w:rFonts w:ascii="Times New Roman" w:eastAsia="SimSun" w:hAnsi="Times New Roman" w:cs="Times New Roman"/>
          <w:kern w:val="1"/>
          <w:sz w:val="24"/>
          <w:szCs w:val="24"/>
          <w:lang w:eastAsia="zh-CN" w:bidi="hi-IN"/>
        </w:rPr>
        <w:t xml:space="preserve"> Rodzice są zobowiązani do zapoznania się i przestrzegania procedur umieszczonych na stronie internetowej przedszkola. </w:t>
      </w:r>
    </w:p>
    <w:p w:rsidR="00DD2FC2" w:rsidRDefault="00DD2FC2" w:rsidP="00DD2FC2">
      <w:pPr>
        <w:suppressAutoHyphens/>
        <w:spacing w:after="140" w:line="288" w:lineRule="auto"/>
        <w:jc w:val="center"/>
        <w:rPr>
          <w:rFonts w:ascii="Times New Roman" w:eastAsia="SimSun" w:hAnsi="Times New Roman" w:cs="Times New Roman"/>
          <w:kern w:val="1"/>
          <w:sz w:val="24"/>
          <w:szCs w:val="24"/>
          <w:lang w:eastAsia="zh-CN" w:bidi="hi-IN"/>
        </w:rPr>
      </w:pPr>
      <w:r w:rsidRPr="00DD2FC2">
        <w:rPr>
          <w:rFonts w:ascii="Times New Roman" w:eastAsia="SimSun" w:hAnsi="Times New Roman" w:cs="Times New Roman"/>
          <w:kern w:val="1"/>
          <w:sz w:val="24"/>
          <w:szCs w:val="24"/>
          <w:lang w:eastAsia="zh-CN" w:bidi="hi-IN"/>
        </w:rPr>
        <w:t>§ 6</w:t>
      </w:r>
    </w:p>
    <w:p w:rsidR="00643948" w:rsidRPr="00DD2FC2" w:rsidRDefault="00643948" w:rsidP="00DD2FC2">
      <w:pPr>
        <w:suppressAutoHyphens/>
        <w:spacing w:after="140" w:line="288" w:lineRule="auto"/>
        <w:jc w:val="center"/>
        <w:rPr>
          <w:rFonts w:ascii="Times New Roman" w:eastAsia="SimSun" w:hAnsi="Times New Roman" w:cs="Times New Roman"/>
          <w:kern w:val="1"/>
          <w:sz w:val="24"/>
          <w:szCs w:val="24"/>
          <w:lang w:eastAsia="zh-CN" w:bidi="hi-IN"/>
        </w:rPr>
      </w:pPr>
    </w:p>
    <w:p w:rsidR="00643948" w:rsidRDefault="00DD2FC2" w:rsidP="00DD2FC2">
      <w:pPr>
        <w:suppressAutoHyphens/>
        <w:spacing w:after="140" w:line="288" w:lineRule="auto"/>
        <w:jc w:val="center"/>
        <w:rPr>
          <w:rFonts w:ascii="Times New Roman" w:eastAsia="SimSun" w:hAnsi="Times New Roman" w:cs="Times New Roman"/>
          <w:kern w:val="1"/>
          <w:sz w:val="24"/>
          <w:szCs w:val="24"/>
          <w:lang w:eastAsia="zh-CN" w:bidi="hi-IN"/>
        </w:rPr>
      </w:pPr>
      <w:r w:rsidRPr="00DD2FC2">
        <w:rPr>
          <w:rFonts w:ascii="Times New Roman" w:eastAsia="SimSun" w:hAnsi="Times New Roman" w:cs="Times New Roman"/>
          <w:kern w:val="1"/>
          <w:sz w:val="24"/>
          <w:szCs w:val="24"/>
          <w:lang w:eastAsia="zh-CN" w:bidi="hi-IN"/>
        </w:rPr>
        <w:t>Zarządzenie wchodzi w życie  1</w:t>
      </w:r>
      <w:r>
        <w:rPr>
          <w:rFonts w:ascii="Times New Roman" w:eastAsia="SimSun" w:hAnsi="Times New Roman" w:cs="Times New Roman"/>
          <w:kern w:val="1"/>
          <w:sz w:val="24"/>
          <w:szCs w:val="24"/>
          <w:lang w:eastAsia="zh-CN" w:bidi="hi-IN"/>
        </w:rPr>
        <w:t>7</w:t>
      </w:r>
      <w:r w:rsidRPr="00DD2FC2">
        <w:rPr>
          <w:rFonts w:ascii="Times New Roman" w:eastAsia="SimSun" w:hAnsi="Times New Roman" w:cs="Times New Roman"/>
          <w:kern w:val="1"/>
          <w:sz w:val="24"/>
          <w:szCs w:val="24"/>
          <w:lang w:eastAsia="zh-CN" w:bidi="hi-IN"/>
        </w:rPr>
        <w:t>.</w:t>
      </w:r>
      <w:r>
        <w:rPr>
          <w:rFonts w:ascii="Times New Roman" w:eastAsia="SimSun" w:hAnsi="Times New Roman" w:cs="Times New Roman"/>
          <w:kern w:val="1"/>
          <w:sz w:val="24"/>
          <w:szCs w:val="24"/>
          <w:lang w:eastAsia="zh-CN" w:bidi="hi-IN"/>
        </w:rPr>
        <w:t>12</w:t>
      </w:r>
      <w:r w:rsidRPr="00DD2FC2">
        <w:rPr>
          <w:rFonts w:ascii="Times New Roman" w:eastAsia="SimSun" w:hAnsi="Times New Roman" w:cs="Times New Roman"/>
          <w:kern w:val="1"/>
          <w:sz w:val="24"/>
          <w:szCs w:val="24"/>
          <w:lang w:eastAsia="zh-CN" w:bidi="hi-IN"/>
        </w:rPr>
        <w:t xml:space="preserve">.2020r. </w:t>
      </w:r>
    </w:p>
    <w:p w:rsidR="00DD2FC2" w:rsidRPr="00DD2FC2" w:rsidRDefault="00DD2FC2" w:rsidP="00DD2FC2">
      <w:pPr>
        <w:suppressAutoHyphens/>
        <w:spacing w:after="140" w:line="288" w:lineRule="auto"/>
        <w:jc w:val="center"/>
        <w:rPr>
          <w:rFonts w:ascii="Times New Roman" w:eastAsia="SimSun" w:hAnsi="Times New Roman" w:cs="Times New Roman"/>
          <w:b/>
          <w:bCs/>
          <w:kern w:val="1"/>
          <w:sz w:val="24"/>
          <w:szCs w:val="24"/>
          <w:lang w:eastAsia="zh-CN" w:bidi="hi-IN"/>
        </w:rPr>
      </w:pPr>
      <w:r w:rsidRPr="00DD2FC2">
        <w:rPr>
          <w:rFonts w:ascii="Times New Roman" w:eastAsia="SimSun" w:hAnsi="Times New Roman" w:cs="Times New Roman"/>
          <w:kern w:val="1"/>
          <w:sz w:val="24"/>
          <w:szCs w:val="24"/>
          <w:lang w:eastAsia="zh-CN" w:bidi="hi-IN"/>
        </w:rPr>
        <w:br/>
      </w:r>
      <w:r w:rsidRPr="00DD2FC2">
        <w:rPr>
          <w:rFonts w:ascii="Times New Roman" w:eastAsia="SimSun" w:hAnsi="Times New Roman" w:cs="Times New Roman"/>
          <w:b/>
          <w:bCs/>
          <w:kern w:val="1"/>
          <w:sz w:val="24"/>
          <w:szCs w:val="24"/>
          <w:lang w:eastAsia="zh-CN" w:bidi="hi-IN"/>
        </w:rPr>
        <w:t>Jowita Bednarska</w:t>
      </w:r>
      <w:r w:rsidRPr="00DD2FC2">
        <w:rPr>
          <w:rFonts w:ascii="Times New Roman" w:eastAsia="SimSun" w:hAnsi="Times New Roman" w:cs="Times New Roman"/>
          <w:b/>
          <w:bCs/>
          <w:kern w:val="1"/>
          <w:sz w:val="24"/>
          <w:szCs w:val="24"/>
          <w:lang w:eastAsia="zh-CN" w:bidi="hi-IN"/>
        </w:rPr>
        <w:br/>
        <w:t>dyrektor przedszkola</w:t>
      </w:r>
    </w:p>
    <w:p w:rsidR="00DD2FC2" w:rsidRDefault="00DD2FC2" w:rsidP="00145409">
      <w:pPr>
        <w:jc w:val="center"/>
        <w:rPr>
          <w:rFonts w:ascii="Times New Roman" w:eastAsia="Times New Roman" w:hAnsi="Times New Roman" w:cs="Times New Roman"/>
          <w:b/>
          <w:bCs/>
          <w:kern w:val="2"/>
          <w:sz w:val="24"/>
          <w:szCs w:val="24"/>
        </w:rPr>
      </w:pPr>
    </w:p>
    <w:p w:rsidR="00DD2FC2" w:rsidRDefault="00DD2FC2" w:rsidP="00145409">
      <w:pPr>
        <w:jc w:val="center"/>
        <w:rPr>
          <w:rFonts w:ascii="Times New Roman" w:eastAsia="Times New Roman" w:hAnsi="Times New Roman" w:cs="Times New Roman"/>
          <w:b/>
          <w:bCs/>
          <w:kern w:val="2"/>
          <w:sz w:val="24"/>
          <w:szCs w:val="24"/>
        </w:rPr>
      </w:pPr>
    </w:p>
    <w:p w:rsidR="00DD2FC2" w:rsidRDefault="00DD2FC2" w:rsidP="00145409">
      <w:pPr>
        <w:jc w:val="center"/>
        <w:rPr>
          <w:rFonts w:ascii="Times New Roman" w:eastAsia="Times New Roman" w:hAnsi="Times New Roman" w:cs="Times New Roman"/>
          <w:b/>
          <w:bCs/>
          <w:kern w:val="2"/>
          <w:sz w:val="24"/>
          <w:szCs w:val="24"/>
        </w:rPr>
      </w:pPr>
    </w:p>
    <w:p w:rsidR="00DD2FC2" w:rsidRDefault="00DD2FC2" w:rsidP="00145409">
      <w:pPr>
        <w:jc w:val="center"/>
        <w:rPr>
          <w:rFonts w:ascii="Times New Roman" w:eastAsia="Times New Roman" w:hAnsi="Times New Roman" w:cs="Times New Roman"/>
          <w:b/>
          <w:bCs/>
          <w:kern w:val="2"/>
          <w:sz w:val="24"/>
          <w:szCs w:val="24"/>
        </w:rPr>
      </w:pPr>
    </w:p>
    <w:p w:rsidR="00DD2FC2" w:rsidRDefault="00DD2FC2" w:rsidP="00145409">
      <w:pPr>
        <w:jc w:val="center"/>
        <w:rPr>
          <w:rFonts w:ascii="Times New Roman" w:eastAsia="Times New Roman" w:hAnsi="Times New Roman" w:cs="Times New Roman"/>
          <w:b/>
          <w:bCs/>
          <w:kern w:val="2"/>
          <w:sz w:val="24"/>
          <w:szCs w:val="24"/>
        </w:rPr>
      </w:pPr>
    </w:p>
    <w:p w:rsidR="00DD2FC2" w:rsidRDefault="00DD2FC2" w:rsidP="00145409">
      <w:pPr>
        <w:jc w:val="center"/>
        <w:rPr>
          <w:rFonts w:ascii="Times New Roman" w:eastAsia="Times New Roman" w:hAnsi="Times New Roman" w:cs="Times New Roman"/>
          <w:b/>
          <w:bCs/>
          <w:kern w:val="2"/>
          <w:sz w:val="24"/>
          <w:szCs w:val="24"/>
        </w:rPr>
      </w:pPr>
    </w:p>
    <w:p w:rsidR="00DD2FC2" w:rsidRDefault="00DD2FC2" w:rsidP="00145409">
      <w:pPr>
        <w:jc w:val="center"/>
        <w:rPr>
          <w:rFonts w:ascii="Times New Roman" w:eastAsia="Times New Roman" w:hAnsi="Times New Roman" w:cs="Times New Roman"/>
          <w:b/>
          <w:bCs/>
          <w:kern w:val="2"/>
          <w:sz w:val="24"/>
          <w:szCs w:val="24"/>
        </w:rPr>
      </w:pPr>
    </w:p>
    <w:p w:rsidR="00DD2FC2" w:rsidRDefault="00DD2FC2" w:rsidP="00145409">
      <w:pPr>
        <w:jc w:val="center"/>
        <w:rPr>
          <w:rFonts w:ascii="Times New Roman" w:eastAsia="Times New Roman" w:hAnsi="Times New Roman" w:cs="Times New Roman"/>
          <w:b/>
          <w:bCs/>
          <w:kern w:val="2"/>
          <w:sz w:val="24"/>
          <w:szCs w:val="24"/>
        </w:rPr>
      </w:pPr>
    </w:p>
    <w:p w:rsidR="00DD2FC2" w:rsidRDefault="00DD2FC2" w:rsidP="00145409">
      <w:pPr>
        <w:jc w:val="center"/>
        <w:rPr>
          <w:rFonts w:ascii="Times New Roman" w:eastAsia="Times New Roman" w:hAnsi="Times New Roman" w:cs="Times New Roman"/>
          <w:b/>
          <w:bCs/>
          <w:kern w:val="2"/>
          <w:sz w:val="24"/>
          <w:szCs w:val="24"/>
        </w:rPr>
      </w:pPr>
    </w:p>
    <w:p w:rsidR="00DD2FC2" w:rsidRDefault="00DD2FC2" w:rsidP="00145409">
      <w:pPr>
        <w:jc w:val="center"/>
        <w:rPr>
          <w:rFonts w:ascii="Times New Roman" w:eastAsia="Times New Roman" w:hAnsi="Times New Roman" w:cs="Times New Roman"/>
          <w:b/>
          <w:bCs/>
          <w:kern w:val="2"/>
          <w:sz w:val="24"/>
          <w:szCs w:val="24"/>
        </w:rPr>
      </w:pPr>
    </w:p>
    <w:p w:rsidR="00DD2FC2" w:rsidRDefault="00DD2FC2" w:rsidP="00145409">
      <w:pPr>
        <w:jc w:val="center"/>
        <w:rPr>
          <w:rFonts w:ascii="Times New Roman" w:eastAsia="Times New Roman" w:hAnsi="Times New Roman" w:cs="Times New Roman"/>
          <w:b/>
          <w:bCs/>
          <w:kern w:val="2"/>
          <w:sz w:val="24"/>
          <w:szCs w:val="24"/>
        </w:rPr>
      </w:pPr>
    </w:p>
    <w:p w:rsidR="00DD2FC2" w:rsidRDefault="00DD2FC2" w:rsidP="00145409">
      <w:pPr>
        <w:jc w:val="center"/>
        <w:rPr>
          <w:rFonts w:ascii="Times New Roman" w:eastAsia="Times New Roman" w:hAnsi="Times New Roman" w:cs="Times New Roman"/>
          <w:b/>
          <w:bCs/>
          <w:kern w:val="2"/>
          <w:sz w:val="24"/>
          <w:szCs w:val="24"/>
        </w:rPr>
      </w:pPr>
    </w:p>
    <w:p w:rsidR="00DD2FC2" w:rsidRDefault="00DD2FC2" w:rsidP="00145409">
      <w:pPr>
        <w:jc w:val="center"/>
        <w:rPr>
          <w:rFonts w:ascii="Times New Roman" w:eastAsia="Times New Roman" w:hAnsi="Times New Roman" w:cs="Times New Roman"/>
          <w:b/>
          <w:bCs/>
          <w:kern w:val="2"/>
          <w:sz w:val="24"/>
          <w:szCs w:val="24"/>
        </w:rPr>
      </w:pPr>
    </w:p>
    <w:p w:rsidR="00DD2FC2" w:rsidRDefault="00DD2FC2" w:rsidP="00145409">
      <w:pPr>
        <w:jc w:val="center"/>
        <w:rPr>
          <w:rFonts w:ascii="Times New Roman" w:eastAsia="Times New Roman" w:hAnsi="Times New Roman" w:cs="Times New Roman"/>
          <w:b/>
          <w:bCs/>
          <w:kern w:val="2"/>
          <w:sz w:val="24"/>
          <w:szCs w:val="24"/>
        </w:rPr>
      </w:pPr>
    </w:p>
    <w:p w:rsidR="00DD2FC2" w:rsidRDefault="00DD2FC2" w:rsidP="00145409">
      <w:pPr>
        <w:jc w:val="center"/>
        <w:rPr>
          <w:rFonts w:ascii="Times New Roman" w:eastAsia="Times New Roman" w:hAnsi="Times New Roman" w:cs="Times New Roman"/>
          <w:b/>
          <w:bCs/>
          <w:kern w:val="2"/>
          <w:sz w:val="24"/>
          <w:szCs w:val="24"/>
        </w:rPr>
      </w:pPr>
    </w:p>
    <w:p w:rsidR="00DD2FC2" w:rsidRDefault="00DD2FC2" w:rsidP="00145409">
      <w:pPr>
        <w:jc w:val="center"/>
        <w:rPr>
          <w:rFonts w:ascii="Times New Roman" w:eastAsia="Times New Roman" w:hAnsi="Times New Roman" w:cs="Times New Roman"/>
          <w:b/>
          <w:bCs/>
          <w:kern w:val="2"/>
          <w:sz w:val="24"/>
          <w:szCs w:val="24"/>
        </w:rPr>
      </w:pPr>
    </w:p>
    <w:p w:rsidR="00DD2FC2" w:rsidRDefault="00DD2FC2" w:rsidP="00145409">
      <w:pPr>
        <w:jc w:val="center"/>
        <w:rPr>
          <w:rFonts w:ascii="Times New Roman" w:eastAsia="Times New Roman" w:hAnsi="Times New Roman" w:cs="Times New Roman"/>
          <w:b/>
          <w:bCs/>
          <w:kern w:val="2"/>
          <w:sz w:val="24"/>
          <w:szCs w:val="24"/>
        </w:rPr>
      </w:pPr>
    </w:p>
    <w:p w:rsidR="006B2478" w:rsidRDefault="006B2478" w:rsidP="00145409">
      <w:pPr>
        <w:jc w:val="center"/>
        <w:rPr>
          <w:rFonts w:ascii="Times New Roman" w:eastAsia="Times New Roman" w:hAnsi="Times New Roman" w:cs="Times New Roman"/>
          <w:b/>
          <w:bCs/>
          <w:kern w:val="2"/>
          <w:sz w:val="24"/>
          <w:szCs w:val="24"/>
        </w:rPr>
      </w:pPr>
    </w:p>
    <w:p w:rsidR="006B2478" w:rsidRDefault="006B2478" w:rsidP="00145409">
      <w:pPr>
        <w:jc w:val="center"/>
        <w:rPr>
          <w:rFonts w:ascii="Times New Roman" w:eastAsia="Times New Roman" w:hAnsi="Times New Roman" w:cs="Times New Roman"/>
          <w:b/>
          <w:bCs/>
          <w:kern w:val="2"/>
          <w:sz w:val="24"/>
          <w:szCs w:val="24"/>
        </w:rPr>
      </w:pPr>
    </w:p>
    <w:p w:rsidR="00DD2FC2" w:rsidRDefault="00DD2FC2" w:rsidP="00145409">
      <w:pPr>
        <w:jc w:val="center"/>
        <w:rPr>
          <w:rFonts w:ascii="Times New Roman" w:eastAsia="Times New Roman" w:hAnsi="Times New Roman" w:cs="Times New Roman"/>
          <w:b/>
          <w:bCs/>
          <w:kern w:val="2"/>
          <w:sz w:val="24"/>
          <w:szCs w:val="24"/>
        </w:rPr>
      </w:pPr>
    </w:p>
    <w:p w:rsidR="00DD2FC2" w:rsidRDefault="00DD2FC2" w:rsidP="00145409">
      <w:pPr>
        <w:jc w:val="center"/>
        <w:rPr>
          <w:rFonts w:ascii="Times New Roman" w:eastAsia="Times New Roman" w:hAnsi="Times New Roman" w:cs="Times New Roman"/>
          <w:b/>
          <w:bCs/>
          <w:kern w:val="2"/>
          <w:sz w:val="24"/>
          <w:szCs w:val="24"/>
        </w:rPr>
      </w:pPr>
    </w:p>
    <w:p w:rsidR="00DD2FC2" w:rsidRDefault="00DD2FC2" w:rsidP="00145409">
      <w:pPr>
        <w:jc w:val="center"/>
        <w:rPr>
          <w:rFonts w:ascii="Times New Roman" w:eastAsia="Times New Roman" w:hAnsi="Times New Roman" w:cs="Times New Roman"/>
          <w:b/>
          <w:bCs/>
          <w:kern w:val="2"/>
          <w:sz w:val="24"/>
          <w:szCs w:val="24"/>
        </w:rPr>
      </w:pPr>
      <w:r>
        <w:rPr>
          <w:rFonts w:ascii="Times New Roman" w:eastAsia="Times New Roman" w:hAnsi="Times New Roman" w:cs="Times New Roman"/>
          <w:b/>
          <w:bCs/>
          <w:kern w:val="2"/>
          <w:sz w:val="24"/>
          <w:szCs w:val="24"/>
        </w:rPr>
        <w:t>Załącznik nr 1 do zarządzenia nr 26/2020</w:t>
      </w:r>
    </w:p>
    <w:p w:rsidR="00DD2FC2" w:rsidRDefault="00DD2FC2" w:rsidP="00DD2FC2">
      <w:pPr>
        <w:spacing w:line="259" w:lineRule="auto"/>
        <w:rPr>
          <w:rFonts w:ascii="Times New Roman" w:hAnsi="Times New Roman" w:cs="Times New Roman"/>
          <w:bCs/>
          <w:sz w:val="24"/>
          <w:szCs w:val="24"/>
          <w:lang w:eastAsia="en-US"/>
        </w:rPr>
      </w:pPr>
    </w:p>
    <w:p w:rsidR="00DD2FC2" w:rsidRDefault="00DD2FC2" w:rsidP="00DD2FC2">
      <w:pPr>
        <w:spacing w:line="259" w:lineRule="auto"/>
        <w:rPr>
          <w:rFonts w:ascii="Times New Roman" w:hAnsi="Times New Roman" w:cs="Times New Roman"/>
          <w:bCs/>
          <w:sz w:val="24"/>
          <w:szCs w:val="24"/>
          <w:lang w:eastAsia="en-US"/>
        </w:rPr>
      </w:pPr>
    </w:p>
    <w:p w:rsidR="00DD2FC2" w:rsidRDefault="00DD2FC2" w:rsidP="00DD2FC2">
      <w:pPr>
        <w:spacing w:line="259" w:lineRule="auto"/>
        <w:rPr>
          <w:color w:val="000000"/>
        </w:rPr>
      </w:pPr>
      <w:r>
        <w:rPr>
          <w:rFonts w:ascii="Times New Roman" w:hAnsi="Times New Roman" w:cs="Times New Roman"/>
          <w:b/>
          <w:bCs/>
          <w:color w:val="000000"/>
          <w:sz w:val="24"/>
          <w:szCs w:val="24"/>
          <w:lang w:eastAsia="en-US"/>
        </w:rPr>
        <w:t xml:space="preserve">I. WARUNKI  ORGANIZOWANIA OPIEKI PRZEDSZKOLNEJ W PUBLICZNYM  PRZEDSZKOLU NR 4 W ZŁOTOWIE W OKRESIE PANDEMII  COVID 19 </w:t>
      </w:r>
    </w:p>
    <w:p w:rsidR="00DD2FC2" w:rsidRDefault="00DD2FC2" w:rsidP="00DD2FC2">
      <w:pPr>
        <w:spacing w:line="259" w:lineRule="auto"/>
        <w:rPr>
          <w:color w:val="000000"/>
        </w:rPr>
      </w:pPr>
      <w:r>
        <w:rPr>
          <w:rFonts w:ascii="Times New Roman" w:hAnsi="Times New Roman" w:cs="Times New Roman"/>
          <w:bCs/>
          <w:color w:val="000000"/>
          <w:sz w:val="24"/>
          <w:szCs w:val="24"/>
          <w:lang w:eastAsia="en-US"/>
        </w:rPr>
        <w:t>1.1 Przedszkole czynne  od godziny 6:30 do 16:30</w:t>
      </w:r>
    </w:p>
    <w:p w:rsidR="00DD2FC2" w:rsidRDefault="00DD2FC2" w:rsidP="00DD2FC2">
      <w:pPr>
        <w:spacing w:line="259" w:lineRule="auto"/>
        <w:rPr>
          <w:color w:val="000000"/>
        </w:rPr>
      </w:pPr>
      <w:r>
        <w:rPr>
          <w:rFonts w:ascii="Times New Roman" w:hAnsi="Times New Roman" w:cs="Times New Roman"/>
          <w:bCs/>
          <w:color w:val="000000"/>
          <w:sz w:val="22"/>
          <w:szCs w:val="22"/>
          <w:lang w:eastAsia="en-US"/>
        </w:rPr>
        <w:t>1.2.  Obowiązuje ścieżka szybkiej komunikacji z rodzicami. Rodzic zobowiązany jest do podania telefonów kontaktowych matki, ojca oraz zakładów pracy rodziców dziecka oraz posiadania adresu e-mail  rodziców                     w celu szybkiego kontaktu  przedszkola z Rodzicem.</w:t>
      </w:r>
    </w:p>
    <w:p w:rsidR="00DD2FC2" w:rsidRDefault="00DD2FC2" w:rsidP="00DD2FC2">
      <w:pPr>
        <w:spacing w:line="259" w:lineRule="auto"/>
        <w:rPr>
          <w:color w:val="000000"/>
        </w:rPr>
      </w:pPr>
      <w:r>
        <w:rPr>
          <w:rFonts w:ascii="Times New Roman" w:hAnsi="Times New Roman" w:cs="Times New Roman"/>
          <w:bCs/>
          <w:color w:val="000000"/>
          <w:sz w:val="22"/>
          <w:szCs w:val="22"/>
          <w:lang w:eastAsia="en-US"/>
        </w:rPr>
        <w:t xml:space="preserve">1.3. Wdrożona jest  procedura postępowania w przypadku podejrzenia </w:t>
      </w:r>
      <w:r>
        <w:rPr>
          <w:rFonts w:ascii="Times New Roman" w:eastAsia="Times New Roman" w:hAnsi="Times New Roman" w:cs="Times New Roman"/>
          <w:bCs/>
          <w:color w:val="000000"/>
          <w:sz w:val="22"/>
          <w:szCs w:val="22"/>
        </w:rPr>
        <w:t xml:space="preserve">zakażenia </w:t>
      </w:r>
      <w:proofErr w:type="spellStart"/>
      <w:r>
        <w:rPr>
          <w:rFonts w:ascii="Times New Roman" w:eastAsia="Times New Roman" w:hAnsi="Times New Roman" w:cs="Times New Roman"/>
          <w:bCs/>
          <w:color w:val="000000"/>
          <w:sz w:val="22"/>
          <w:szCs w:val="22"/>
        </w:rPr>
        <w:t>koronawirusem</w:t>
      </w:r>
      <w:proofErr w:type="spellEnd"/>
      <w:r>
        <w:rPr>
          <w:rFonts w:ascii="Times New Roman" w:eastAsia="Times New Roman" w:hAnsi="Times New Roman" w:cs="Times New Roman"/>
          <w:bCs/>
          <w:color w:val="000000"/>
          <w:sz w:val="22"/>
          <w:szCs w:val="22"/>
        </w:rPr>
        <w:t xml:space="preserve"> lub zachorowania na COVID-19</w:t>
      </w:r>
      <w:r>
        <w:rPr>
          <w:rFonts w:ascii="Times New Roman" w:eastAsia="Times New Roman" w:hAnsi="Times New Roman" w:cs="Times New Roman"/>
          <w:color w:val="000000"/>
          <w:sz w:val="22"/>
          <w:szCs w:val="22"/>
        </w:rPr>
        <w:t xml:space="preserve"> </w:t>
      </w:r>
      <w:r>
        <w:rPr>
          <w:rFonts w:ascii="Times New Roman" w:hAnsi="Times New Roman" w:cs="Times New Roman"/>
          <w:bCs/>
          <w:color w:val="000000"/>
          <w:sz w:val="22"/>
          <w:szCs w:val="22"/>
          <w:lang w:eastAsia="en-US"/>
        </w:rPr>
        <w:t xml:space="preserve">u dziecka lub personelu przedszkola </w:t>
      </w:r>
    </w:p>
    <w:p w:rsidR="00DD2FC2" w:rsidRDefault="00DD2FC2" w:rsidP="00DD2FC2">
      <w:pPr>
        <w:spacing w:line="259" w:lineRule="auto"/>
        <w:rPr>
          <w:color w:val="000000"/>
        </w:rPr>
      </w:pPr>
      <w:r>
        <w:rPr>
          <w:rFonts w:ascii="Times New Roman" w:hAnsi="Times New Roman" w:cs="Times New Roman"/>
          <w:bCs/>
          <w:color w:val="000000"/>
          <w:sz w:val="22"/>
          <w:szCs w:val="22"/>
          <w:lang w:eastAsia="en-US"/>
        </w:rPr>
        <w:t>1.4. Personel dysponuje środkami osobistymi ochronny ciała: maseczki, rękawiczki, fartuchy – w razie potrzeby.</w:t>
      </w:r>
    </w:p>
    <w:p w:rsidR="00DD2FC2" w:rsidRDefault="00DD2FC2" w:rsidP="00DD2FC2">
      <w:pPr>
        <w:spacing w:line="259" w:lineRule="auto"/>
        <w:rPr>
          <w:rFonts w:ascii="Times New Roman" w:hAnsi="Times New Roman" w:cs="Times New Roman"/>
          <w:bCs/>
          <w:color w:val="000000"/>
          <w:sz w:val="22"/>
          <w:szCs w:val="22"/>
          <w:lang w:eastAsia="en-US"/>
        </w:rPr>
      </w:pPr>
    </w:p>
    <w:p w:rsidR="00DD2FC2" w:rsidRDefault="00DD2FC2" w:rsidP="00DD2FC2">
      <w:pPr>
        <w:spacing w:line="259" w:lineRule="auto"/>
        <w:rPr>
          <w:rFonts w:ascii="Times New Roman" w:hAnsi="Times New Roman" w:cs="Times New Roman"/>
          <w:b/>
          <w:bCs/>
          <w:color w:val="000000"/>
          <w:sz w:val="22"/>
          <w:szCs w:val="22"/>
          <w:lang w:eastAsia="en-US"/>
        </w:rPr>
      </w:pPr>
      <w:r>
        <w:rPr>
          <w:rFonts w:ascii="Times New Roman" w:hAnsi="Times New Roman" w:cs="Times New Roman"/>
          <w:b/>
          <w:bCs/>
          <w:color w:val="000000"/>
          <w:sz w:val="22"/>
          <w:szCs w:val="22"/>
          <w:lang w:eastAsia="en-US"/>
        </w:rPr>
        <w:t xml:space="preserve">II . PROCEDURY ZAPEWNIAJĄCE BEZPIECZEŃSTWO SANITARNE  DZIECIOM </w:t>
      </w:r>
      <w:r>
        <w:rPr>
          <w:rFonts w:ascii="Times New Roman" w:hAnsi="Times New Roman" w:cs="Times New Roman"/>
          <w:b/>
          <w:bCs/>
          <w:color w:val="000000"/>
          <w:sz w:val="22"/>
          <w:szCs w:val="22"/>
          <w:lang w:eastAsia="en-US"/>
        </w:rPr>
        <w:br/>
        <w:t>I PRACOWNIKOM PRZEDSZKOLA PODCZAS PANDEMII COVID-19</w:t>
      </w:r>
    </w:p>
    <w:p w:rsidR="00DD2FC2" w:rsidRDefault="00DD2FC2" w:rsidP="00DD2FC2">
      <w:pPr>
        <w:spacing w:line="259" w:lineRule="auto"/>
        <w:rPr>
          <w:color w:val="000000"/>
        </w:rPr>
      </w:pPr>
    </w:p>
    <w:p w:rsidR="00DD2FC2" w:rsidRDefault="00DD2FC2" w:rsidP="00DD2FC2">
      <w:pPr>
        <w:spacing w:line="259" w:lineRule="auto"/>
        <w:rPr>
          <w:color w:val="000000"/>
        </w:rPr>
      </w:pPr>
      <w:r>
        <w:rPr>
          <w:rFonts w:ascii="Times New Roman" w:hAnsi="Times New Roman" w:cs="Times New Roman"/>
          <w:b/>
          <w:bCs/>
          <w:color w:val="000000"/>
          <w:sz w:val="22"/>
          <w:szCs w:val="22"/>
          <w:lang w:eastAsia="en-US"/>
        </w:rPr>
        <w:t xml:space="preserve">1.Procedura przyprowadzania i odbierania dzieci z przedszkola </w:t>
      </w:r>
    </w:p>
    <w:p w:rsidR="00490C67" w:rsidRDefault="00DD2FC2" w:rsidP="00DD2FC2">
      <w:pPr>
        <w:spacing w:line="259" w:lineRule="auto"/>
        <w:rPr>
          <w:rFonts w:ascii="Times New Roman" w:hAnsi="Times New Roman" w:cs="Times New Roman"/>
          <w:b/>
          <w:bCs/>
          <w:color w:val="000000"/>
          <w:sz w:val="22"/>
          <w:szCs w:val="22"/>
          <w:lang w:eastAsia="en-US"/>
        </w:rPr>
      </w:pPr>
      <w:r>
        <w:rPr>
          <w:rFonts w:ascii="Times New Roman" w:hAnsi="Times New Roman" w:cs="Times New Roman"/>
          <w:bCs/>
          <w:color w:val="000000"/>
          <w:sz w:val="22"/>
          <w:szCs w:val="22"/>
          <w:lang w:eastAsia="en-US"/>
        </w:rPr>
        <w:t>1.1</w:t>
      </w:r>
      <w:r>
        <w:rPr>
          <w:rFonts w:ascii="Times New Roman" w:hAnsi="Times New Roman" w:cs="Times New Roman"/>
          <w:b/>
          <w:bCs/>
          <w:color w:val="000000"/>
          <w:sz w:val="22"/>
          <w:szCs w:val="22"/>
          <w:lang w:eastAsia="en-US"/>
        </w:rPr>
        <w:t>.</w:t>
      </w:r>
      <w:r w:rsidR="00490C67">
        <w:rPr>
          <w:rFonts w:ascii="Times New Roman" w:hAnsi="Times New Roman" w:cs="Times New Roman"/>
          <w:b/>
          <w:bCs/>
          <w:color w:val="000000"/>
          <w:sz w:val="22"/>
          <w:szCs w:val="22"/>
          <w:lang w:eastAsia="en-US"/>
        </w:rPr>
        <w:t>W Aby zapewnić sprawne przyprowadzanie i odbieranie dzieci z przedszkola, umożliwia się</w:t>
      </w:r>
      <w:r w:rsidR="006B2478">
        <w:rPr>
          <w:rFonts w:ascii="Times New Roman" w:hAnsi="Times New Roman" w:cs="Times New Roman"/>
          <w:b/>
          <w:bCs/>
          <w:color w:val="000000"/>
          <w:sz w:val="22"/>
          <w:szCs w:val="22"/>
          <w:lang w:eastAsia="en-US"/>
        </w:rPr>
        <w:t xml:space="preserve"> </w:t>
      </w:r>
      <w:r w:rsidR="00490C67">
        <w:rPr>
          <w:rFonts w:ascii="Times New Roman" w:hAnsi="Times New Roman" w:cs="Times New Roman"/>
          <w:b/>
          <w:bCs/>
          <w:color w:val="000000"/>
          <w:sz w:val="22"/>
          <w:szCs w:val="22"/>
          <w:lang w:eastAsia="en-US"/>
        </w:rPr>
        <w:t>2 wejścia do budynku głównego przedszkola ( wejście główne i wejście od placu zabaw).</w:t>
      </w:r>
    </w:p>
    <w:p w:rsidR="00DD2FC2" w:rsidRDefault="00490C67" w:rsidP="00DD2FC2">
      <w:pPr>
        <w:spacing w:line="259" w:lineRule="auto"/>
        <w:rPr>
          <w:color w:val="000000"/>
        </w:rPr>
      </w:pPr>
      <w:r>
        <w:rPr>
          <w:rFonts w:ascii="Times New Roman" w:hAnsi="Times New Roman" w:cs="Times New Roman"/>
          <w:bCs/>
          <w:color w:val="000000"/>
          <w:sz w:val="22"/>
          <w:szCs w:val="22"/>
          <w:lang w:eastAsia="en-US"/>
        </w:rPr>
        <w:t>1.2.</w:t>
      </w:r>
      <w:r w:rsidR="00DD2FC2">
        <w:rPr>
          <w:rFonts w:ascii="Times New Roman" w:hAnsi="Times New Roman" w:cs="Times New Roman"/>
          <w:bCs/>
          <w:color w:val="000000"/>
          <w:sz w:val="22"/>
          <w:szCs w:val="22"/>
          <w:lang w:eastAsia="en-US"/>
        </w:rPr>
        <w:t>Rodzice i opiekunowie przyprowadzający/odbierający dzieci do przedszkola  mają zachować dystans społeczny w odniesieniu do pracowników podmiotu jak i innych dzieci i ich rodziców wynoszący min. 2 metry.</w:t>
      </w:r>
    </w:p>
    <w:p w:rsidR="00490C67" w:rsidRDefault="00490C67" w:rsidP="00DD2FC2">
      <w:pPr>
        <w:spacing w:line="259" w:lineRule="auto"/>
        <w:rPr>
          <w:rFonts w:ascii="Times New Roman" w:hAnsi="Times New Roman" w:cs="Times New Roman"/>
          <w:bCs/>
          <w:color w:val="000000"/>
          <w:sz w:val="22"/>
          <w:szCs w:val="22"/>
          <w:lang w:eastAsia="en-US"/>
        </w:rPr>
      </w:pPr>
      <w:r>
        <w:rPr>
          <w:rFonts w:ascii="Times New Roman" w:hAnsi="Times New Roman" w:cs="Times New Roman"/>
          <w:bCs/>
          <w:color w:val="000000"/>
          <w:sz w:val="22"/>
          <w:szCs w:val="22"/>
          <w:lang w:eastAsia="en-US"/>
        </w:rPr>
        <w:t>1.3</w:t>
      </w:r>
      <w:r w:rsidR="00DD2FC2">
        <w:rPr>
          <w:rFonts w:ascii="Times New Roman" w:hAnsi="Times New Roman" w:cs="Times New Roman"/>
          <w:bCs/>
          <w:color w:val="000000"/>
          <w:sz w:val="22"/>
          <w:szCs w:val="22"/>
          <w:lang w:eastAsia="en-US"/>
        </w:rPr>
        <w:t>.</w:t>
      </w:r>
      <w:r>
        <w:rPr>
          <w:rFonts w:ascii="Times New Roman" w:hAnsi="Times New Roman" w:cs="Times New Roman"/>
          <w:bCs/>
          <w:color w:val="000000"/>
          <w:sz w:val="22"/>
          <w:szCs w:val="22"/>
          <w:lang w:eastAsia="en-US"/>
        </w:rPr>
        <w:t>Rodzice nie wchodzą z dziećmi do przedszkola. Informują przez domofon , że przyprowadzili dziecko, przykładając kartę do czytnika rejestrują obecność dziecka w przedszkolu. Rodzic przekazuje dziecko pracownikowi przedszkola: pomocy nauczyciela  lub nauczycielce.  Analogicznie postępują podczas odbierania dziecka z przedszkola.</w:t>
      </w:r>
      <w:r w:rsidRPr="00490C67">
        <w:rPr>
          <w:rFonts w:ascii="Times New Roman" w:hAnsi="Times New Roman" w:cs="Times New Roman"/>
          <w:bCs/>
          <w:color w:val="000000"/>
          <w:sz w:val="22"/>
          <w:szCs w:val="22"/>
          <w:lang w:eastAsia="en-US"/>
        </w:rPr>
        <w:t xml:space="preserve"> </w:t>
      </w:r>
    </w:p>
    <w:p w:rsidR="00490C67" w:rsidRDefault="00490C67" w:rsidP="00DD2FC2">
      <w:pPr>
        <w:spacing w:line="259" w:lineRule="auto"/>
        <w:rPr>
          <w:rFonts w:ascii="Times New Roman" w:hAnsi="Times New Roman" w:cs="Times New Roman"/>
          <w:bCs/>
          <w:color w:val="000000"/>
          <w:sz w:val="22"/>
          <w:szCs w:val="22"/>
          <w:lang w:eastAsia="en-US"/>
        </w:rPr>
      </w:pPr>
      <w:r>
        <w:rPr>
          <w:rFonts w:ascii="Times New Roman" w:hAnsi="Times New Roman" w:cs="Times New Roman"/>
          <w:bCs/>
          <w:color w:val="000000"/>
          <w:sz w:val="22"/>
          <w:szCs w:val="22"/>
          <w:lang w:eastAsia="en-US"/>
        </w:rPr>
        <w:t>1.4. Osoby umówione na spotkanie z dyrektorem lub nauczycielem są zobowiązani w</w:t>
      </w:r>
      <w:r w:rsidR="00DD2FC2">
        <w:rPr>
          <w:rFonts w:ascii="Times New Roman" w:hAnsi="Times New Roman" w:cs="Times New Roman"/>
          <w:bCs/>
          <w:color w:val="000000"/>
          <w:sz w:val="22"/>
          <w:szCs w:val="22"/>
          <w:lang w:eastAsia="en-US"/>
        </w:rPr>
        <w:t>chodząc do przedszkola dezynfekować ręce (środki do dezynfekcji zostaną udostępnione przy wejściu w widocznym miejscu, niedostępnym dla dzieci)</w:t>
      </w:r>
      <w:r>
        <w:rPr>
          <w:rFonts w:ascii="Times New Roman" w:hAnsi="Times New Roman" w:cs="Times New Roman"/>
          <w:bCs/>
          <w:color w:val="000000"/>
          <w:sz w:val="22"/>
          <w:szCs w:val="22"/>
          <w:lang w:eastAsia="en-US"/>
        </w:rPr>
        <w:t xml:space="preserve"> oraz założyć maseczkę.</w:t>
      </w:r>
      <w:r w:rsidR="00DD2FC2">
        <w:rPr>
          <w:rFonts w:ascii="Times New Roman" w:hAnsi="Times New Roman" w:cs="Times New Roman"/>
          <w:bCs/>
          <w:color w:val="000000"/>
          <w:sz w:val="22"/>
          <w:szCs w:val="22"/>
          <w:lang w:eastAsia="en-US"/>
        </w:rPr>
        <w:t xml:space="preserve"> </w:t>
      </w:r>
    </w:p>
    <w:p w:rsidR="00DD2FC2" w:rsidRDefault="00490C67" w:rsidP="00DD2FC2">
      <w:pPr>
        <w:spacing w:line="259" w:lineRule="auto"/>
        <w:rPr>
          <w:color w:val="000000"/>
        </w:rPr>
      </w:pPr>
      <w:r>
        <w:rPr>
          <w:rFonts w:ascii="Times New Roman" w:hAnsi="Times New Roman" w:cs="Times New Roman"/>
          <w:bCs/>
          <w:color w:val="000000"/>
          <w:sz w:val="22"/>
          <w:szCs w:val="22"/>
          <w:lang w:eastAsia="en-US"/>
        </w:rPr>
        <w:t>1.5</w:t>
      </w:r>
      <w:r w:rsidR="00DD2FC2">
        <w:rPr>
          <w:rFonts w:ascii="Times New Roman" w:hAnsi="Times New Roman" w:cs="Times New Roman"/>
          <w:bCs/>
          <w:color w:val="000000"/>
          <w:sz w:val="22"/>
          <w:szCs w:val="22"/>
          <w:lang w:eastAsia="en-US"/>
        </w:rPr>
        <w:t xml:space="preserve">. Do przedszkola  może uczęszczać wyłącznie dziecko zdrowe, bez objawów chorobowych sugerujących chorobę zakaźną przez osobę zdrową, bez objawów chorobowych: kaszel, katar, gorączka, </w:t>
      </w:r>
    </w:p>
    <w:p w:rsidR="00DD2FC2" w:rsidRDefault="00DD2FC2" w:rsidP="00DD2FC2">
      <w:pPr>
        <w:spacing w:line="259" w:lineRule="auto"/>
        <w:rPr>
          <w:color w:val="000000"/>
        </w:rPr>
      </w:pPr>
      <w:r>
        <w:rPr>
          <w:rFonts w:ascii="Times New Roman" w:hAnsi="Times New Roman" w:cs="Times New Roman"/>
          <w:bCs/>
          <w:color w:val="000000"/>
          <w:sz w:val="22"/>
          <w:szCs w:val="22"/>
          <w:lang w:eastAsia="en-US"/>
        </w:rPr>
        <w:t>1.</w:t>
      </w:r>
      <w:r w:rsidR="00490C67">
        <w:rPr>
          <w:rFonts w:ascii="Times New Roman" w:hAnsi="Times New Roman" w:cs="Times New Roman"/>
          <w:bCs/>
          <w:color w:val="000000"/>
          <w:sz w:val="22"/>
          <w:szCs w:val="22"/>
          <w:lang w:eastAsia="en-US"/>
        </w:rPr>
        <w:t>6</w:t>
      </w:r>
      <w:r>
        <w:rPr>
          <w:rFonts w:ascii="Times New Roman" w:hAnsi="Times New Roman" w:cs="Times New Roman"/>
          <w:bCs/>
          <w:color w:val="000000"/>
          <w:sz w:val="22"/>
          <w:szCs w:val="22"/>
          <w:lang w:eastAsia="en-US"/>
        </w:rPr>
        <w:t>.Rodzice wyrażają zgodę na pomiar temperatury dziecka termometrem bezdotykowym (załącznik nr 2 ).</w:t>
      </w:r>
    </w:p>
    <w:p w:rsidR="00DD2FC2" w:rsidRDefault="00490C67" w:rsidP="00DD2FC2">
      <w:pPr>
        <w:spacing w:line="259" w:lineRule="auto"/>
        <w:rPr>
          <w:color w:val="000000"/>
        </w:rPr>
      </w:pPr>
      <w:r>
        <w:rPr>
          <w:rFonts w:ascii="Times New Roman" w:hAnsi="Times New Roman" w:cs="Times New Roman"/>
          <w:bCs/>
          <w:color w:val="000000"/>
          <w:sz w:val="22"/>
          <w:szCs w:val="22"/>
          <w:lang w:eastAsia="en-US"/>
        </w:rPr>
        <w:t>1.7</w:t>
      </w:r>
      <w:r w:rsidR="00DD2FC2">
        <w:rPr>
          <w:rFonts w:ascii="Times New Roman" w:hAnsi="Times New Roman" w:cs="Times New Roman"/>
          <w:bCs/>
          <w:color w:val="000000"/>
          <w:sz w:val="22"/>
          <w:szCs w:val="22"/>
          <w:lang w:eastAsia="en-US"/>
        </w:rPr>
        <w:t>. Dziecko samodzielnie lub z pomocą przebiera się i wchodzi do swojej sali, po wejściu do sali myje ręce zgodnie z instrukcją i wyciera w ręcznik papierowy.</w:t>
      </w:r>
    </w:p>
    <w:p w:rsidR="00DD2FC2" w:rsidRDefault="00DD2FC2" w:rsidP="00DD2FC2">
      <w:pPr>
        <w:spacing w:line="259" w:lineRule="auto"/>
        <w:rPr>
          <w:color w:val="000000"/>
        </w:rPr>
      </w:pPr>
    </w:p>
    <w:p w:rsidR="00DD2FC2" w:rsidRDefault="00490C67" w:rsidP="00DD2FC2">
      <w:pPr>
        <w:spacing w:line="259" w:lineRule="auto"/>
        <w:rPr>
          <w:color w:val="000000"/>
        </w:rPr>
      </w:pPr>
      <w:r>
        <w:rPr>
          <w:rFonts w:ascii="Times New Roman" w:hAnsi="Times New Roman" w:cs="Times New Roman"/>
          <w:bCs/>
          <w:color w:val="000000"/>
          <w:sz w:val="22"/>
          <w:szCs w:val="22"/>
          <w:lang w:eastAsia="en-US"/>
        </w:rPr>
        <w:t>1.8</w:t>
      </w:r>
      <w:r w:rsidR="00DD2FC2">
        <w:rPr>
          <w:rFonts w:ascii="Times New Roman" w:hAnsi="Times New Roman" w:cs="Times New Roman"/>
          <w:bCs/>
          <w:color w:val="000000"/>
          <w:sz w:val="22"/>
          <w:szCs w:val="22"/>
          <w:lang w:eastAsia="en-US"/>
        </w:rPr>
        <w:t>. Zadania Rodzica</w:t>
      </w:r>
    </w:p>
    <w:p w:rsidR="00DD2FC2" w:rsidRDefault="00DD2FC2" w:rsidP="00DD2FC2">
      <w:pPr>
        <w:spacing w:line="259" w:lineRule="auto"/>
        <w:rPr>
          <w:color w:val="000000"/>
        </w:rPr>
      </w:pPr>
      <w:r>
        <w:rPr>
          <w:rFonts w:ascii="Times New Roman" w:hAnsi="Times New Roman" w:cs="Times New Roman"/>
          <w:bCs/>
          <w:color w:val="000000"/>
          <w:sz w:val="22"/>
          <w:szCs w:val="22"/>
          <w:lang w:eastAsia="en-US"/>
        </w:rPr>
        <w:t xml:space="preserve">a) Aby zapewnić dziecku odpowiednią opiekę podczas pobytu w placówce Rodzic przekazuje dyrektorowi istotne informacje o stanie jego zdrowia dziecka. </w:t>
      </w:r>
    </w:p>
    <w:p w:rsidR="00DD2FC2" w:rsidRDefault="00490C67" w:rsidP="00DD2FC2">
      <w:pPr>
        <w:spacing w:line="259" w:lineRule="auto"/>
        <w:rPr>
          <w:color w:val="000000"/>
        </w:rPr>
      </w:pPr>
      <w:r>
        <w:rPr>
          <w:rFonts w:ascii="Times New Roman" w:hAnsi="Times New Roman" w:cs="Times New Roman"/>
          <w:bCs/>
          <w:color w:val="000000"/>
          <w:sz w:val="22"/>
          <w:szCs w:val="22"/>
          <w:lang w:eastAsia="en-US"/>
        </w:rPr>
        <w:t>b</w:t>
      </w:r>
      <w:r w:rsidR="00DD2FC2">
        <w:rPr>
          <w:rFonts w:ascii="Times New Roman" w:hAnsi="Times New Roman" w:cs="Times New Roman"/>
          <w:bCs/>
          <w:color w:val="000000"/>
          <w:sz w:val="22"/>
          <w:szCs w:val="22"/>
          <w:lang w:eastAsia="en-US"/>
        </w:rPr>
        <w:t>)  Przyprowadza do placówki dziecko zdrowe – bez objawów chorobowych.</w:t>
      </w:r>
    </w:p>
    <w:p w:rsidR="00DD2FC2" w:rsidRDefault="00490C67" w:rsidP="00DD2FC2">
      <w:pPr>
        <w:spacing w:line="259" w:lineRule="auto"/>
        <w:rPr>
          <w:color w:val="000000"/>
        </w:rPr>
      </w:pPr>
      <w:r>
        <w:rPr>
          <w:rFonts w:ascii="Times New Roman" w:hAnsi="Times New Roman" w:cs="Times New Roman"/>
          <w:bCs/>
          <w:color w:val="000000"/>
          <w:sz w:val="22"/>
          <w:szCs w:val="22"/>
          <w:lang w:eastAsia="en-US"/>
        </w:rPr>
        <w:t>c</w:t>
      </w:r>
      <w:r w:rsidR="00DD2FC2">
        <w:rPr>
          <w:rFonts w:ascii="Times New Roman" w:hAnsi="Times New Roman" w:cs="Times New Roman"/>
          <w:bCs/>
          <w:color w:val="000000"/>
          <w:sz w:val="22"/>
          <w:szCs w:val="22"/>
          <w:lang w:eastAsia="en-US"/>
        </w:rPr>
        <w:t>)  Rodzic wyjaśnia dziecku, żeby nie zabierało do przedszkola niepotrzebnych przedmiotów czy zabawek.</w:t>
      </w:r>
    </w:p>
    <w:p w:rsidR="00DD2FC2" w:rsidRDefault="00490C67" w:rsidP="00DD2FC2">
      <w:pPr>
        <w:spacing w:line="259" w:lineRule="auto"/>
        <w:rPr>
          <w:color w:val="000000"/>
        </w:rPr>
      </w:pPr>
      <w:r>
        <w:rPr>
          <w:rFonts w:ascii="Times New Roman" w:hAnsi="Times New Roman" w:cs="Times New Roman"/>
          <w:bCs/>
          <w:color w:val="000000"/>
          <w:sz w:val="22"/>
          <w:szCs w:val="22"/>
          <w:lang w:eastAsia="en-US"/>
        </w:rPr>
        <w:t>d</w:t>
      </w:r>
      <w:r w:rsidR="00DD2FC2">
        <w:rPr>
          <w:rFonts w:ascii="Times New Roman" w:hAnsi="Times New Roman" w:cs="Times New Roman"/>
          <w:bCs/>
          <w:color w:val="000000"/>
          <w:sz w:val="22"/>
          <w:szCs w:val="22"/>
          <w:lang w:eastAsia="en-US"/>
        </w:rPr>
        <w:t>)  Regularnie przypomina dziecku o podstawowych zasadach higieny. Podkreśla, że powinno ono unikać dotykania oczu, nosa i ust, często myć ręce wodą z mydłem i nie podawać ręki na powitanie.</w:t>
      </w:r>
    </w:p>
    <w:p w:rsidR="00DD2FC2" w:rsidRDefault="00490C67" w:rsidP="00DD2FC2">
      <w:pPr>
        <w:spacing w:line="259" w:lineRule="auto"/>
        <w:rPr>
          <w:color w:val="000000"/>
        </w:rPr>
      </w:pPr>
      <w:r>
        <w:rPr>
          <w:rFonts w:ascii="Times New Roman" w:hAnsi="Times New Roman" w:cs="Times New Roman"/>
          <w:bCs/>
          <w:color w:val="000000"/>
          <w:sz w:val="22"/>
          <w:szCs w:val="22"/>
          <w:lang w:eastAsia="en-US"/>
        </w:rPr>
        <w:t>e</w:t>
      </w:r>
      <w:r w:rsidR="00DD2FC2">
        <w:rPr>
          <w:rFonts w:ascii="Times New Roman" w:hAnsi="Times New Roman" w:cs="Times New Roman"/>
          <w:bCs/>
          <w:color w:val="000000"/>
          <w:sz w:val="22"/>
          <w:szCs w:val="22"/>
          <w:lang w:eastAsia="en-US"/>
        </w:rPr>
        <w:t>)  Zwraca uwagę na odpowiedni sposób zasłaniania twarzy podczas kichania czy kasłania. Rodzic także powinien je stosować, bo dziecko uczy się przez obserwację dobrego przykładu.</w:t>
      </w:r>
    </w:p>
    <w:p w:rsidR="00DD2FC2" w:rsidRDefault="00DD2FC2" w:rsidP="00DD2FC2">
      <w:pPr>
        <w:spacing w:line="259" w:lineRule="auto"/>
        <w:rPr>
          <w:rFonts w:ascii="Times New Roman" w:hAnsi="Times New Roman" w:cs="Times New Roman"/>
          <w:bCs/>
          <w:color w:val="000000"/>
          <w:sz w:val="22"/>
          <w:szCs w:val="22"/>
          <w:lang w:eastAsia="en-US"/>
        </w:rPr>
      </w:pPr>
    </w:p>
    <w:p w:rsidR="00DD2FC2" w:rsidRDefault="00DD2FC2" w:rsidP="00DD2FC2">
      <w:pPr>
        <w:spacing w:line="259" w:lineRule="auto"/>
        <w:rPr>
          <w:color w:val="000000"/>
        </w:rPr>
      </w:pPr>
      <w:r>
        <w:rPr>
          <w:rFonts w:ascii="Times New Roman" w:hAnsi="Times New Roman" w:cs="Times New Roman"/>
          <w:b/>
          <w:bCs/>
          <w:color w:val="000000"/>
          <w:sz w:val="22"/>
          <w:szCs w:val="22"/>
          <w:lang w:eastAsia="en-US"/>
        </w:rPr>
        <w:t>2. Procedura pracy personelu przedszkolnego  z dziećmi.</w:t>
      </w:r>
    </w:p>
    <w:p w:rsidR="00DD2FC2" w:rsidRDefault="00DD2FC2" w:rsidP="00DD2FC2">
      <w:pPr>
        <w:spacing w:line="259" w:lineRule="auto"/>
        <w:rPr>
          <w:color w:val="000000"/>
        </w:rPr>
      </w:pPr>
      <w:r>
        <w:rPr>
          <w:rFonts w:ascii="Times New Roman" w:hAnsi="Times New Roman" w:cs="Times New Roman"/>
          <w:bCs/>
          <w:color w:val="000000"/>
          <w:sz w:val="22"/>
          <w:szCs w:val="22"/>
          <w:lang w:eastAsia="en-US"/>
        </w:rPr>
        <w:t>2.1. Z grupą dzieci pracuje ogółem 3 nauczycieli i  2 pomoce nauczyciela. Nauczyciele i pomoce zmieniają się  zmieniają się w ramach pracy zmianowej.</w:t>
      </w:r>
    </w:p>
    <w:p w:rsidR="00DD2FC2" w:rsidRDefault="00DD2FC2" w:rsidP="00DD2FC2">
      <w:pPr>
        <w:spacing w:line="259" w:lineRule="auto"/>
        <w:rPr>
          <w:color w:val="000000"/>
        </w:rPr>
      </w:pPr>
      <w:r>
        <w:rPr>
          <w:rFonts w:ascii="Times New Roman" w:hAnsi="Times New Roman" w:cs="Times New Roman"/>
          <w:bCs/>
          <w:color w:val="000000"/>
          <w:sz w:val="22"/>
          <w:szCs w:val="22"/>
          <w:lang w:eastAsia="en-US"/>
        </w:rPr>
        <w:t>2.2. Naczynia i posiłki z kuchni transportuje  wyznaczona pomoc nauczycielki, nie kontaktuje się z pracownikami kuchni.</w:t>
      </w:r>
    </w:p>
    <w:p w:rsidR="00DD2FC2" w:rsidRDefault="00DD2FC2" w:rsidP="00DD2FC2">
      <w:pPr>
        <w:spacing w:line="259" w:lineRule="auto"/>
        <w:rPr>
          <w:color w:val="000000"/>
        </w:rPr>
      </w:pPr>
      <w:r>
        <w:rPr>
          <w:rFonts w:ascii="Times New Roman" w:hAnsi="Times New Roman" w:cs="Times New Roman"/>
          <w:bCs/>
          <w:color w:val="000000"/>
          <w:sz w:val="22"/>
          <w:szCs w:val="22"/>
          <w:lang w:eastAsia="en-US"/>
        </w:rPr>
        <w:t xml:space="preserve">2.3. Opiekunowie powinni zachować dystans społeczny między sobą, w każdej przestrzeni przedmiotu </w:t>
      </w:r>
    </w:p>
    <w:p w:rsidR="00DD2FC2" w:rsidRDefault="00DD2FC2" w:rsidP="00DD2FC2">
      <w:pPr>
        <w:spacing w:line="259" w:lineRule="auto"/>
        <w:rPr>
          <w:color w:val="000000"/>
        </w:rPr>
      </w:pPr>
      <w:r>
        <w:rPr>
          <w:rFonts w:ascii="Times New Roman" w:hAnsi="Times New Roman" w:cs="Times New Roman"/>
          <w:bCs/>
          <w:color w:val="000000"/>
          <w:sz w:val="22"/>
          <w:szCs w:val="22"/>
          <w:lang w:eastAsia="en-US"/>
        </w:rPr>
        <w:t xml:space="preserve">wynoszący 1,5 m. </w:t>
      </w:r>
    </w:p>
    <w:p w:rsidR="00DD2FC2" w:rsidRDefault="00DD2FC2" w:rsidP="00DD2FC2">
      <w:pPr>
        <w:spacing w:line="259" w:lineRule="auto"/>
        <w:rPr>
          <w:color w:val="000000"/>
        </w:rPr>
      </w:pPr>
      <w:r>
        <w:rPr>
          <w:rFonts w:ascii="Times New Roman" w:hAnsi="Times New Roman" w:cs="Times New Roman"/>
          <w:bCs/>
          <w:color w:val="000000"/>
          <w:sz w:val="22"/>
          <w:szCs w:val="22"/>
          <w:lang w:eastAsia="en-US"/>
        </w:rPr>
        <w:t xml:space="preserve">2.4.Wyjaśniają dzieciom, jakie zasady bezpieczeństwa obecnie obowiązują w placówce </w:t>
      </w:r>
      <w:r>
        <w:rPr>
          <w:rFonts w:ascii="Times New Roman" w:hAnsi="Times New Roman" w:cs="Times New Roman"/>
          <w:bCs/>
          <w:color w:val="000000"/>
          <w:sz w:val="22"/>
          <w:szCs w:val="22"/>
          <w:lang w:eastAsia="en-US"/>
        </w:rPr>
        <w:br/>
        <w:t>i dlaczego zostały wprowadzone. Nie organizują wyjść poza teren placówki, np. spaceru do parku.</w:t>
      </w:r>
    </w:p>
    <w:p w:rsidR="00DD2FC2" w:rsidRDefault="00DD2FC2" w:rsidP="00DD2FC2">
      <w:pPr>
        <w:spacing w:line="259" w:lineRule="auto"/>
        <w:rPr>
          <w:color w:val="000000"/>
        </w:rPr>
      </w:pPr>
      <w:r>
        <w:rPr>
          <w:rFonts w:ascii="Times New Roman" w:hAnsi="Times New Roman" w:cs="Times New Roman"/>
          <w:bCs/>
          <w:color w:val="000000"/>
          <w:sz w:val="22"/>
          <w:szCs w:val="22"/>
          <w:lang w:eastAsia="en-US"/>
        </w:rPr>
        <w:lastRenderedPageBreak/>
        <w:t>2.5.Usuwają z sali przedmioty i sprzęty, których nie można skutecznie dezynfekować, np. pluszowe zabawki, dywany i inne.</w:t>
      </w:r>
    </w:p>
    <w:p w:rsidR="00DD2FC2" w:rsidRDefault="00DD2FC2" w:rsidP="00DD2FC2">
      <w:pPr>
        <w:spacing w:line="259" w:lineRule="auto"/>
        <w:rPr>
          <w:color w:val="000000"/>
        </w:rPr>
      </w:pPr>
      <w:r>
        <w:rPr>
          <w:rFonts w:ascii="Times New Roman" w:hAnsi="Times New Roman" w:cs="Times New Roman"/>
          <w:bCs/>
          <w:color w:val="000000"/>
          <w:sz w:val="22"/>
          <w:szCs w:val="22"/>
          <w:lang w:eastAsia="en-US"/>
        </w:rPr>
        <w:t>2.6. Rejestrują na karcie HACCP wykonane  prace porządkowe( zapisy), ze szczególnym uwzględnieniem utrzymywania czystości,  dezynfekowania powierzchni dotykowych:  klamek, włączników światła, uchwytów, poręczy krzeseł i powierzchni płaskich, w tym blatów w salach i w pomieszczeniach do spożywania posiłków.</w:t>
      </w:r>
    </w:p>
    <w:p w:rsidR="00DD2FC2" w:rsidRDefault="00DD2FC2" w:rsidP="00DD2FC2">
      <w:pPr>
        <w:spacing w:line="259" w:lineRule="auto"/>
        <w:rPr>
          <w:color w:val="000000"/>
        </w:rPr>
      </w:pPr>
      <w:r>
        <w:rPr>
          <w:rFonts w:ascii="Times New Roman" w:hAnsi="Times New Roman" w:cs="Times New Roman"/>
          <w:bCs/>
          <w:color w:val="000000"/>
          <w:sz w:val="22"/>
          <w:szCs w:val="22"/>
          <w:lang w:eastAsia="en-US"/>
        </w:rPr>
        <w:t xml:space="preserve">Wykorzystane  przybory sportowe,  np. piłki, skakanki, obręcze, należy  dezynfekować po zabawie poza salą zabaw  dzieci. </w:t>
      </w:r>
    </w:p>
    <w:p w:rsidR="00DD2FC2" w:rsidRDefault="00DD2FC2" w:rsidP="00DD2FC2">
      <w:pPr>
        <w:spacing w:line="259" w:lineRule="auto"/>
        <w:rPr>
          <w:color w:val="000000"/>
        </w:rPr>
      </w:pPr>
      <w:r>
        <w:rPr>
          <w:rFonts w:ascii="Times New Roman" w:hAnsi="Times New Roman" w:cs="Times New Roman"/>
          <w:bCs/>
          <w:color w:val="000000"/>
          <w:sz w:val="22"/>
          <w:szCs w:val="22"/>
          <w:lang w:eastAsia="en-US"/>
        </w:rPr>
        <w:t>2.7. Zwracają uwagę, aby dzieci często i regularnie myły ręce, szczególnie przed jedzeniem, po skorzystaniu z toalety i po powrocie z zajęć na świeżym powietrzu. Organizują pokaz właściwego mycia rąk. Przypominają  zasady i dają przykład.</w:t>
      </w:r>
    </w:p>
    <w:p w:rsidR="00DD2FC2" w:rsidRDefault="00DD2FC2" w:rsidP="00DD2FC2">
      <w:pPr>
        <w:spacing w:line="259" w:lineRule="auto"/>
        <w:rPr>
          <w:color w:val="000000"/>
        </w:rPr>
      </w:pPr>
      <w:r>
        <w:rPr>
          <w:rFonts w:ascii="Times New Roman" w:hAnsi="Times New Roman" w:cs="Times New Roman"/>
          <w:bCs/>
          <w:color w:val="000000"/>
          <w:sz w:val="22"/>
          <w:szCs w:val="22"/>
          <w:lang w:eastAsia="en-US"/>
        </w:rPr>
        <w:t>2.8. Unikają organizowania większych skupisk dzieci podczas zabaw dzieci.</w:t>
      </w:r>
    </w:p>
    <w:p w:rsidR="00DD2FC2" w:rsidRDefault="00DD2FC2" w:rsidP="00DD2FC2">
      <w:pPr>
        <w:spacing w:line="259" w:lineRule="auto"/>
        <w:rPr>
          <w:color w:val="000000"/>
        </w:rPr>
      </w:pPr>
      <w:r>
        <w:rPr>
          <w:rFonts w:ascii="Times New Roman" w:hAnsi="Times New Roman" w:cs="Times New Roman"/>
          <w:bCs/>
          <w:color w:val="000000"/>
          <w:sz w:val="22"/>
          <w:szCs w:val="22"/>
          <w:lang w:eastAsia="en-US"/>
        </w:rPr>
        <w:t>2.9. Personel zwraca  uwagę i  kładzie  szczególny nacisk na profilaktykę zdrowotną,</w:t>
      </w:r>
    </w:p>
    <w:p w:rsidR="00DD2FC2" w:rsidRDefault="00DD2FC2" w:rsidP="00DD2FC2">
      <w:pPr>
        <w:spacing w:line="259" w:lineRule="auto"/>
        <w:rPr>
          <w:color w:val="000000"/>
        </w:rPr>
      </w:pPr>
      <w:r>
        <w:rPr>
          <w:rFonts w:ascii="Times New Roman" w:hAnsi="Times New Roman" w:cs="Times New Roman"/>
          <w:bCs/>
          <w:color w:val="000000"/>
          <w:sz w:val="22"/>
          <w:szCs w:val="22"/>
          <w:lang w:eastAsia="en-US"/>
        </w:rPr>
        <w:t xml:space="preserve">2.10. Przedszkole wyposażone jest w termometr bezdotykowy do mierzenia temperatury ciała. W przypadku wystąpienia podwyższonej temperatury należy natychmiast przejść do izolatki, ubrać odzież ochronną i zastosować procedurę na wypadek pojawienia się  zagrożenia biologicznego zakażenia /zachorowania dziecka lub pracownika spowodowanego wirusem </w:t>
      </w:r>
      <w:proofErr w:type="spellStart"/>
      <w:r>
        <w:rPr>
          <w:rFonts w:ascii="Times New Roman" w:hAnsi="Times New Roman" w:cs="Times New Roman"/>
          <w:bCs/>
          <w:color w:val="000000"/>
          <w:sz w:val="22"/>
          <w:szCs w:val="22"/>
          <w:lang w:eastAsia="en-US"/>
        </w:rPr>
        <w:t>sars</w:t>
      </w:r>
      <w:proofErr w:type="spellEnd"/>
      <w:r>
        <w:rPr>
          <w:rFonts w:ascii="Times New Roman" w:hAnsi="Times New Roman" w:cs="Times New Roman"/>
          <w:bCs/>
          <w:color w:val="000000"/>
          <w:sz w:val="22"/>
          <w:szCs w:val="22"/>
          <w:lang w:eastAsia="en-US"/>
        </w:rPr>
        <w:t xml:space="preserve"> – cov-2/ .</w:t>
      </w:r>
    </w:p>
    <w:p w:rsidR="00DD2FC2" w:rsidRDefault="00DD2FC2" w:rsidP="00DD2FC2">
      <w:pPr>
        <w:spacing w:line="259" w:lineRule="auto"/>
        <w:rPr>
          <w:rFonts w:ascii="Times New Roman" w:hAnsi="Times New Roman" w:cs="Times New Roman"/>
          <w:bCs/>
          <w:color w:val="000000"/>
          <w:sz w:val="22"/>
          <w:szCs w:val="22"/>
          <w:lang w:eastAsia="en-US"/>
        </w:rPr>
      </w:pPr>
    </w:p>
    <w:p w:rsidR="00DD2FC2" w:rsidRDefault="00DD2FC2" w:rsidP="00DD2FC2">
      <w:pPr>
        <w:spacing w:line="259" w:lineRule="auto"/>
        <w:rPr>
          <w:rFonts w:ascii="Times New Roman" w:hAnsi="Times New Roman" w:cs="Times New Roman"/>
          <w:bCs/>
          <w:color w:val="000000"/>
          <w:sz w:val="22"/>
          <w:szCs w:val="22"/>
          <w:lang w:eastAsia="en-US"/>
        </w:rPr>
      </w:pPr>
    </w:p>
    <w:p w:rsidR="00DD2FC2" w:rsidRDefault="00DD2FC2" w:rsidP="00DD2FC2">
      <w:pPr>
        <w:spacing w:line="259" w:lineRule="auto"/>
        <w:rPr>
          <w:color w:val="000000"/>
        </w:rPr>
      </w:pPr>
      <w:r>
        <w:rPr>
          <w:rFonts w:ascii="Times New Roman" w:hAnsi="Times New Roman" w:cs="Times New Roman"/>
          <w:b/>
          <w:bCs/>
          <w:color w:val="000000"/>
          <w:sz w:val="22"/>
          <w:szCs w:val="22"/>
          <w:lang w:eastAsia="en-US"/>
        </w:rPr>
        <w:t xml:space="preserve">3.Procedura funkcjonowania </w:t>
      </w:r>
      <w:proofErr w:type="spellStart"/>
      <w:r>
        <w:rPr>
          <w:rFonts w:ascii="Times New Roman" w:hAnsi="Times New Roman" w:cs="Times New Roman"/>
          <w:b/>
          <w:bCs/>
          <w:color w:val="000000"/>
          <w:sz w:val="22"/>
          <w:szCs w:val="22"/>
          <w:lang w:eastAsia="en-US"/>
        </w:rPr>
        <w:t>sal</w:t>
      </w:r>
      <w:proofErr w:type="spellEnd"/>
      <w:r>
        <w:rPr>
          <w:rFonts w:ascii="Times New Roman" w:hAnsi="Times New Roman" w:cs="Times New Roman"/>
          <w:b/>
          <w:bCs/>
          <w:color w:val="000000"/>
          <w:sz w:val="22"/>
          <w:szCs w:val="22"/>
          <w:lang w:eastAsia="en-US"/>
        </w:rPr>
        <w:t xml:space="preserve"> przedszkolnych i łazienek dzieci </w:t>
      </w:r>
    </w:p>
    <w:p w:rsidR="00DD2FC2" w:rsidRDefault="00490C67" w:rsidP="00DD2FC2">
      <w:pPr>
        <w:spacing w:line="259" w:lineRule="auto"/>
        <w:rPr>
          <w:color w:val="000000"/>
        </w:rPr>
      </w:pPr>
      <w:r>
        <w:rPr>
          <w:rFonts w:ascii="Times New Roman" w:hAnsi="Times New Roman" w:cs="Times New Roman"/>
          <w:bCs/>
          <w:color w:val="000000"/>
          <w:sz w:val="22"/>
          <w:szCs w:val="22"/>
          <w:lang w:eastAsia="en-US"/>
        </w:rPr>
        <w:t>3.2</w:t>
      </w:r>
      <w:r w:rsidR="00DD2FC2">
        <w:rPr>
          <w:rFonts w:ascii="Times New Roman" w:hAnsi="Times New Roman" w:cs="Times New Roman"/>
          <w:bCs/>
          <w:color w:val="000000"/>
          <w:sz w:val="22"/>
          <w:szCs w:val="22"/>
          <w:lang w:eastAsia="en-US"/>
        </w:rPr>
        <w:t xml:space="preserve">. Dzieci  leżakują, nie myją zębów,   </w:t>
      </w:r>
    </w:p>
    <w:p w:rsidR="00297848" w:rsidRDefault="00DD2FC2" w:rsidP="00DD2FC2">
      <w:pPr>
        <w:spacing w:line="259" w:lineRule="auto"/>
        <w:rPr>
          <w:rFonts w:ascii="Times New Roman" w:hAnsi="Times New Roman" w:cs="Times New Roman"/>
          <w:bCs/>
          <w:color w:val="000000"/>
          <w:sz w:val="22"/>
          <w:szCs w:val="22"/>
          <w:lang w:eastAsia="en-US"/>
        </w:rPr>
      </w:pPr>
      <w:r>
        <w:rPr>
          <w:rFonts w:ascii="Times New Roman" w:hAnsi="Times New Roman" w:cs="Times New Roman"/>
          <w:bCs/>
          <w:color w:val="000000"/>
          <w:sz w:val="22"/>
          <w:szCs w:val="22"/>
          <w:lang w:eastAsia="en-US"/>
        </w:rPr>
        <w:t xml:space="preserve">3.3. Z sali  zabaw dzieci usunięte są zabawki, których nie można skutecznie dezynfekować,. </w:t>
      </w:r>
    </w:p>
    <w:p w:rsidR="00DD2FC2" w:rsidRDefault="00DD2FC2" w:rsidP="00DD2FC2">
      <w:pPr>
        <w:spacing w:line="259" w:lineRule="auto"/>
        <w:rPr>
          <w:color w:val="000000"/>
        </w:rPr>
      </w:pPr>
      <w:r>
        <w:rPr>
          <w:rFonts w:ascii="Times New Roman" w:hAnsi="Times New Roman" w:cs="Times New Roman"/>
          <w:bCs/>
          <w:color w:val="000000"/>
          <w:sz w:val="22"/>
          <w:szCs w:val="22"/>
          <w:lang w:eastAsia="en-US"/>
        </w:rPr>
        <w:t>3.4. Salę należy wietrzyć co 1 godzinę, w czasie przerwy, a w razie potrzeby także w czasie zajęć. Prowadzić  gimnastykę  przy otwartych oknach.</w:t>
      </w:r>
    </w:p>
    <w:p w:rsidR="00DD2FC2" w:rsidRDefault="00297848" w:rsidP="00DD2FC2">
      <w:pPr>
        <w:spacing w:line="259" w:lineRule="auto"/>
        <w:rPr>
          <w:color w:val="000000"/>
        </w:rPr>
      </w:pPr>
      <w:r>
        <w:rPr>
          <w:rFonts w:ascii="Times New Roman" w:hAnsi="Times New Roman" w:cs="Times New Roman"/>
          <w:bCs/>
          <w:color w:val="000000"/>
          <w:sz w:val="22"/>
          <w:szCs w:val="22"/>
          <w:lang w:eastAsia="en-US"/>
        </w:rPr>
        <w:t>3.5</w:t>
      </w:r>
      <w:r w:rsidR="00DD2FC2">
        <w:rPr>
          <w:rFonts w:ascii="Times New Roman" w:hAnsi="Times New Roman" w:cs="Times New Roman"/>
          <w:bCs/>
          <w:color w:val="000000"/>
          <w:sz w:val="22"/>
          <w:szCs w:val="22"/>
          <w:lang w:eastAsia="en-US"/>
        </w:rPr>
        <w:t>. Częstotliwość mycia rąk dzieci i personelu: po wejściu do sali, przed śniadaniem, po śniadaniu, po zajęciach dydaktycznych, po powrocie z placu zabaw, przed obiadem, po obiedzie, przed podwieczorkiem, po podwieczorku i według potrzeb. W pomieszczeniach higieniczno-sanitarnych – należy wywiesić plakaty        z zasadami prawidłowego mycia rąk, a przy dozownikach z płynem instrukcje do dezynfekcji rąk.</w:t>
      </w:r>
    </w:p>
    <w:p w:rsidR="00DD2FC2" w:rsidRDefault="00297848" w:rsidP="00DD2FC2">
      <w:pPr>
        <w:spacing w:line="259" w:lineRule="auto"/>
        <w:rPr>
          <w:color w:val="000000"/>
        </w:rPr>
      </w:pPr>
      <w:r>
        <w:rPr>
          <w:rFonts w:ascii="Times New Roman" w:hAnsi="Times New Roman" w:cs="Times New Roman"/>
          <w:bCs/>
          <w:color w:val="000000"/>
          <w:sz w:val="22"/>
          <w:szCs w:val="22"/>
          <w:lang w:eastAsia="en-US"/>
        </w:rPr>
        <w:t>3.6</w:t>
      </w:r>
      <w:r w:rsidR="00DD2FC2">
        <w:rPr>
          <w:rFonts w:ascii="Times New Roman" w:hAnsi="Times New Roman" w:cs="Times New Roman"/>
          <w:bCs/>
          <w:color w:val="000000"/>
          <w:sz w:val="22"/>
          <w:szCs w:val="22"/>
          <w:lang w:eastAsia="en-US"/>
        </w:rPr>
        <w:t>. Dezynfekcja blatów stolików: przed obiadem i przed podwieczorkiem i po podwieczorku lub przed śniadaniem.</w:t>
      </w:r>
      <w:r>
        <w:rPr>
          <w:rFonts w:ascii="Times New Roman" w:hAnsi="Times New Roman" w:cs="Times New Roman"/>
          <w:bCs/>
          <w:color w:val="000000"/>
          <w:sz w:val="22"/>
          <w:szCs w:val="22"/>
          <w:lang w:eastAsia="en-US"/>
        </w:rPr>
        <w:t xml:space="preserve"> </w:t>
      </w:r>
      <w:r w:rsidR="00DD2FC2">
        <w:rPr>
          <w:rFonts w:ascii="Times New Roman" w:hAnsi="Times New Roman" w:cs="Times New Roman"/>
          <w:bCs/>
          <w:color w:val="000000"/>
          <w:sz w:val="22"/>
          <w:szCs w:val="22"/>
          <w:lang w:eastAsia="en-US"/>
        </w:rPr>
        <w:t xml:space="preserve">Mycie blatów stolików i poręczy krzeseł: po posiłkach i według potrzeb. </w:t>
      </w:r>
    </w:p>
    <w:p w:rsidR="00DD2FC2" w:rsidRDefault="00DD2FC2" w:rsidP="00DD2FC2">
      <w:pPr>
        <w:spacing w:line="259" w:lineRule="auto"/>
        <w:rPr>
          <w:color w:val="000000"/>
        </w:rPr>
      </w:pPr>
      <w:r>
        <w:rPr>
          <w:rFonts w:ascii="Times New Roman" w:hAnsi="Times New Roman" w:cs="Times New Roman"/>
          <w:bCs/>
          <w:color w:val="000000"/>
          <w:sz w:val="22"/>
          <w:szCs w:val="22"/>
          <w:lang w:eastAsia="en-US"/>
        </w:rPr>
        <w:t>3.</w:t>
      </w:r>
      <w:r w:rsidR="00297848">
        <w:rPr>
          <w:rFonts w:ascii="Times New Roman" w:hAnsi="Times New Roman" w:cs="Times New Roman"/>
          <w:bCs/>
          <w:color w:val="000000"/>
          <w:sz w:val="22"/>
          <w:szCs w:val="22"/>
          <w:lang w:eastAsia="en-US"/>
        </w:rPr>
        <w:t>7</w:t>
      </w:r>
      <w:r>
        <w:rPr>
          <w:rFonts w:ascii="Times New Roman" w:hAnsi="Times New Roman" w:cs="Times New Roman"/>
          <w:bCs/>
          <w:color w:val="000000"/>
          <w:sz w:val="22"/>
          <w:szCs w:val="22"/>
          <w:lang w:eastAsia="en-US"/>
        </w:rPr>
        <w:t xml:space="preserve">. Mycie i dezynfekcja zabawek : codziennie  poza salą dzieci , należy zapewnić dwa zestawy zabawek dla grupy </w:t>
      </w:r>
      <w:r w:rsidR="00297848">
        <w:rPr>
          <w:rFonts w:ascii="Times New Roman" w:hAnsi="Times New Roman" w:cs="Times New Roman"/>
          <w:bCs/>
          <w:color w:val="000000"/>
          <w:sz w:val="22"/>
          <w:szCs w:val="22"/>
          <w:lang w:eastAsia="en-US"/>
        </w:rPr>
        <w:t xml:space="preserve"> z użyciem środka MILTON oraz parownicy.</w:t>
      </w:r>
    </w:p>
    <w:p w:rsidR="00DD2FC2" w:rsidRDefault="00DD2FC2" w:rsidP="00DD2FC2">
      <w:pPr>
        <w:spacing w:line="259" w:lineRule="auto"/>
        <w:rPr>
          <w:color w:val="000000"/>
        </w:rPr>
      </w:pPr>
      <w:r>
        <w:rPr>
          <w:rFonts w:ascii="Times New Roman" w:hAnsi="Times New Roman" w:cs="Times New Roman"/>
          <w:bCs/>
          <w:color w:val="000000"/>
          <w:sz w:val="22"/>
          <w:szCs w:val="22"/>
          <w:lang w:eastAsia="en-US"/>
        </w:rPr>
        <w:t>3.</w:t>
      </w:r>
      <w:r w:rsidR="00297848">
        <w:rPr>
          <w:rFonts w:ascii="Times New Roman" w:hAnsi="Times New Roman" w:cs="Times New Roman"/>
          <w:bCs/>
          <w:color w:val="000000"/>
          <w:sz w:val="22"/>
          <w:szCs w:val="22"/>
          <w:lang w:eastAsia="en-US"/>
        </w:rPr>
        <w:t>8</w:t>
      </w:r>
      <w:r>
        <w:rPr>
          <w:rFonts w:ascii="Times New Roman" w:hAnsi="Times New Roman" w:cs="Times New Roman"/>
          <w:bCs/>
          <w:color w:val="000000"/>
          <w:sz w:val="22"/>
          <w:szCs w:val="22"/>
          <w:lang w:eastAsia="en-US"/>
        </w:rPr>
        <w:t xml:space="preserve">. Mycie podłóg z użyciem środka dezynfekcyjnego : 1 dziennie, po wyjściu dzieci  </w:t>
      </w:r>
    </w:p>
    <w:p w:rsidR="00DD2FC2" w:rsidRDefault="00DD2FC2" w:rsidP="00DD2FC2">
      <w:pPr>
        <w:spacing w:line="259" w:lineRule="auto"/>
        <w:rPr>
          <w:color w:val="000000"/>
        </w:rPr>
      </w:pPr>
      <w:r>
        <w:rPr>
          <w:rFonts w:ascii="Times New Roman" w:hAnsi="Times New Roman" w:cs="Times New Roman"/>
          <w:bCs/>
          <w:color w:val="000000"/>
          <w:sz w:val="22"/>
          <w:szCs w:val="22"/>
          <w:lang w:eastAsia="en-US"/>
        </w:rPr>
        <w:t xml:space="preserve">       Mycie podłóg z użyciem detergentu: według potrzeb </w:t>
      </w:r>
    </w:p>
    <w:p w:rsidR="00DD2FC2" w:rsidRDefault="00DD2FC2" w:rsidP="00DD2FC2">
      <w:pPr>
        <w:spacing w:line="259" w:lineRule="auto"/>
        <w:rPr>
          <w:rFonts w:ascii="Times New Roman" w:hAnsi="Times New Roman" w:cs="Times New Roman"/>
          <w:bCs/>
          <w:color w:val="000000"/>
          <w:sz w:val="22"/>
          <w:szCs w:val="22"/>
          <w:lang w:eastAsia="en-US"/>
        </w:rPr>
      </w:pPr>
      <w:r>
        <w:rPr>
          <w:rFonts w:ascii="Times New Roman" w:hAnsi="Times New Roman" w:cs="Times New Roman"/>
          <w:bCs/>
          <w:color w:val="000000"/>
          <w:sz w:val="22"/>
          <w:szCs w:val="22"/>
          <w:lang w:eastAsia="en-US"/>
        </w:rPr>
        <w:t>3.</w:t>
      </w:r>
      <w:r w:rsidR="00297848">
        <w:rPr>
          <w:rFonts w:ascii="Times New Roman" w:hAnsi="Times New Roman" w:cs="Times New Roman"/>
          <w:bCs/>
          <w:color w:val="000000"/>
          <w:sz w:val="22"/>
          <w:szCs w:val="22"/>
          <w:lang w:eastAsia="en-US"/>
        </w:rPr>
        <w:t>9</w:t>
      </w:r>
      <w:r>
        <w:rPr>
          <w:rFonts w:ascii="Times New Roman" w:hAnsi="Times New Roman" w:cs="Times New Roman"/>
          <w:bCs/>
          <w:color w:val="000000"/>
          <w:sz w:val="22"/>
          <w:szCs w:val="22"/>
          <w:lang w:eastAsia="en-US"/>
        </w:rPr>
        <w:t>. Mycie kranów i toalet z zastosowaniem detergentów–  po skorzystaniu dziecka z łazienki. Dezynfekcja co najmniej raz dziennie .</w:t>
      </w:r>
    </w:p>
    <w:p w:rsidR="00297848" w:rsidRDefault="00297848" w:rsidP="00DD2FC2">
      <w:pPr>
        <w:spacing w:line="259" w:lineRule="auto"/>
        <w:rPr>
          <w:color w:val="000000"/>
        </w:rPr>
      </w:pPr>
      <w:r>
        <w:rPr>
          <w:rFonts w:ascii="Times New Roman" w:hAnsi="Times New Roman" w:cs="Times New Roman"/>
          <w:bCs/>
          <w:color w:val="000000"/>
          <w:sz w:val="22"/>
          <w:szCs w:val="22"/>
          <w:lang w:eastAsia="en-US"/>
        </w:rPr>
        <w:t xml:space="preserve">3.10. Dezynfekcja </w:t>
      </w:r>
      <w:proofErr w:type="spellStart"/>
      <w:r>
        <w:rPr>
          <w:rFonts w:ascii="Times New Roman" w:hAnsi="Times New Roman" w:cs="Times New Roman"/>
          <w:bCs/>
          <w:color w:val="000000"/>
          <w:sz w:val="22"/>
          <w:szCs w:val="22"/>
          <w:lang w:eastAsia="en-US"/>
        </w:rPr>
        <w:t>sal</w:t>
      </w:r>
      <w:proofErr w:type="spellEnd"/>
      <w:r>
        <w:rPr>
          <w:rFonts w:ascii="Times New Roman" w:hAnsi="Times New Roman" w:cs="Times New Roman"/>
          <w:bCs/>
          <w:color w:val="000000"/>
          <w:sz w:val="22"/>
          <w:szCs w:val="22"/>
          <w:lang w:eastAsia="en-US"/>
        </w:rPr>
        <w:t xml:space="preserve"> zabaw i łazienek przy użyciu lamp UV 2 lub 3 x w tygodniu na zmianę.</w:t>
      </w:r>
    </w:p>
    <w:p w:rsidR="00DD2FC2" w:rsidRDefault="00DD2FC2" w:rsidP="00DD2FC2">
      <w:pPr>
        <w:spacing w:line="259" w:lineRule="auto"/>
        <w:rPr>
          <w:rFonts w:ascii="Times New Roman" w:hAnsi="Times New Roman" w:cs="Times New Roman"/>
          <w:bCs/>
          <w:sz w:val="22"/>
          <w:szCs w:val="22"/>
          <w:lang w:eastAsia="en-US"/>
        </w:rPr>
      </w:pPr>
    </w:p>
    <w:p w:rsidR="00DD2FC2" w:rsidRDefault="00DD2FC2" w:rsidP="00DD2FC2">
      <w:pPr>
        <w:spacing w:line="259" w:lineRule="auto"/>
        <w:rPr>
          <w:rFonts w:ascii="Times New Roman" w:hAnsi="Times New Roman" w:cs="Times New Roman"/>
          <w:bCs/>
          <w:sz w:val="22"/>
          <w:szCs w:val="22"/>
          <w:lang w:eastAsia="en-US"/>
        </w:rPr>
      </w:pPr>
    </w:p>
    <w:p w:rsidR="00DD2FC2" w:rsidRDefault="00DD2FC2" w:rsidP="00DD2FC2">
      <w:pPr>
        <w:spacing w:line="259" w:lineRule="auto"/>
        <w:rPr>
          <w:rFonts w:ascii="Times New Roman" w:hAnsi="Times New Roman" w:cs="Times New Roman"/>
          <w:bCs/>
          <w:color w:val="000000"/>
          <w:sz w:val="22"/>
          <w:szCs w:val="22"/>
          <w:lang w:eastAsia="en-US"/>
        </w:rPr>
      </w:pPr>
    </w:p>
    <w:p w:rsidR="00DD2FC2" w:rsidRDefault="00DD2FC2" w:rsidP="00DD2FC2">
      <w:pPr>
        <w:spacing w:line="259" w:lineRule="auto"/>
        <w:rPr>
          <w:color w:val="000000"/>
        </w:rPr>
      </w:pPr>
      <w:r>
        <w:rPr>
          <w:rFonts w:ascii="Times New Roman" w:hAnsi="Times New Roman" w:cs="Times New Roman"/>
          <w:b/>
          <w:bCs/>
          <w:color w:val="000000"/>
          <w:sz w:val="22"/>
          <w:szCs w:val="22"/>
          <w:lang w:eastAsia="en-US"/>
        </w:rPr>
        <w:t>4.Procedura postępowania w  szatni dzieci</w:t>
      </w:r>
    </w:p>
    <w:p w:rsidR="00DD2FC2" w:rsidRDefault="00DD2FC2" w:rsidP="00DD2FC2">
      <w:pPr>
        <w:spacing w:line="259" w:lineRule="auto"/>
        <w:rPr>
          <w:color w:val="000000"/>
        </w:rPr>
      </w:pPr>
      <w:r>
        <w:rPr>
          <w:rFonts w:ascii="Times New Roman" w:hAnsi="Times New Roman" w:cs="Times New Roman"/>
          <w:bCs/>
          <w:color w:val="000000"/>
          <w:sz w:val="22"/>
          <w:szCs w:val="22"/>
          <w:lang w:eastAsia="en-US"/>
        </w:rPr>
        <w:t xml:space="preserve">4.1. Przy wejściu do przedszkola umieszczony jest płyn do dezynfekcji rąk, do korzystania zobligowani są  wszyscy dorośli. </w:t>
      </w:r>
    </w:p>
    <w:p w:rsidR="00DD2FC2" w:rsidRDefault="00297848" w:rsidP="00DD2FC2">
      <w:pPr>
        <w:spacing w:line="259" w:lineRule="auto"/>
        <w:rPr>
          <w:color w:val="000000"/>
        </w:rPr>
      </w:pPr>
      <w:r>
        <w:rPr>
          <w:rFonts w:ascii="Times New Roman" w:hAnsi="Times New Roman" w:cs="Times New Roman"/>
          <w:bCs/>
          <w:color w:val="000000"/>
          <w:sz w:val="22"/>
          <w:szCs w:val="22"/>
          <w:lang w:eastAsia="en-US"/>
        </w:rPr>
        <w:t>4.2</w:t>
      </w:r>
      <w:r w:rsidR="00DD2FC2">
        <w:rPr>
          <w:rFonts w:ascii="Times New Roman" w:hAnsi="Times New Roman" w:cs="Times New Roman"/>
          <w:bCs/>
          <w:color w:val="000000"/>
          <w:sz w:val="22"/>
          <w:szCs w:val="22"/>
          <w:lang w:eastAsia="en-US"/>
        </w:rPr>
        <w:t xml:space="preserve">. Należy monitorować mycie szatni/dwa razy dziennie/ oraz dezynfekcję klamek, wtyczek, czytnika kart. </w:t>
      </w:r>
    </w:p>
    <w:p w:rsidR="00DD2FC2" w:rsidRDefault="00297848" w:rsidP="00DD2FC2">
      <w:pPr>
        <w:spacing w:line="259" w:lineRule="auto"/>
        <w:rPr>
          <w:color w:val="000000"/>
        </w:rPr>
      </w:pPr>
      <w:r>
        <w:rPr>
          <w:rFonts w:ascii="Times New Roman" w:hAnsi="Times New Roman" w:cs="Times New Roman"/>
          <w:bCs/>
          <w:color w:val="000000"/>
          <w:sz w:val="22"/>
          <w:szCs w:val="22"/>
          <w:lang w:eastAsia="en-US"/>
        </w:rPr>
        <w:t>4.3</w:t>
      </w:r>
      <w:r w:rsidR="00DD2FC2">
        <w:rPr>
          <w:rFonts w:ascii="Times New Roman" w:hAnsi="Times New Roman" w:cs="Times New Roman"/>
          <w:bCs/>
          <w:color w:val="000000"/>
          <w:sz w:val="22"/>
          <w:szCs w:val="22"/>
          <w:lang w:eastAsia="en-US"/>
        </w:rPr>
        <w:t xml:space="preserve">.Monitorować prace porządkowe, ze szczególnym uwzględnieniem utrzymywania czystości ciągów komunikacyjnych, dezynfekowania powierzchni dotykowych: czytnik kart, poręczy, klamek, włączników światła, uchwytów . </w:t>
      </w:r>
    </w:p>
    <w:p w:rsidR="00DD2FC2" w:rsidRDefault="00DD2FC2" w:rsidP="00DD2FC2">
      <w:pPr>
        <w:spacing w:line="259" w:lineRule="auto"/>
        <w:rPr>
          <w:rFonts w:ascii="Times New Roman" w:hAnsi="Times New Roman" w:cs="Times New Roman"/>
          <w:bCs/>
          <w:color w:val="000000"/>
          <w:sz w:val="22"/>
          <w:szCs w:val="22"/>
          <w:lang w:eastAsia="en-US"/>
        </w:rPr>
      </w:pPr>
    </w:p>
    <w:p w:rsidR="00DD2FC2" w:rsidRDefault="00DD2FC2" w:rsidP="00DD2FC2">
      <w:pPr>
        <w:spacing w:line="259" w:lineRule="auto"/>
        <w:rPr>
          <w:rFonts w:ascii="Times New Roman" w:hAnsi="Times New Roman" w:cs="Times New Roman"/>
          <w:bCs/>
          <w:color w:val="000000"/>
          <w:sz w:val="22"/>
          <w:szCs w:val="22"/>
          <w:lang w:eastAsia="en-US"/>
        </w:rPr>
      </w:pPr>
    </w:p>
    <w:p w:rsidR="00DD2FC2" w:rsidRDefault="00DD2FC2" w:rsidP="00DD2FC2">
      <w:pPr>
        <w:spacing w:line="259" w:lineRule="auto"/>
        <w:rPr>
          <w:color w:val="000000"/>
        </w:rPr>
      </w:pPr>
      <w:r>
        <w:rPr>
          <w:rFonts w:ascii="Times New Roman" w:hAnsi="Times New Roman" w:cs="Times New Roman"/>
          <w:b/>
          <w:bCs/>
          <w:color w:val="000000"/>
          <w:sz w:val="22"/>
          <w:szCs w:val="22"/>
          <w:lang w:eastAsia="en-US"/>
        </w:rPr>
        <w:t xml:space="preserve">5. Procedura postępowania  w Izolatce. </w:t>
      </w:r>
    </w:p>
    <w:p w:rsidR="00DD2FC2" w:rsidRDefault="00DD2FC2" w:rsidP="00DD2FC2">
      <w:pPr>
        <w:spacing w:line="259" w:lineRule="auto"/>
        <w:rPr>
          <w:color w:val="000000"/>
        </w:rPr>
      </w:pPr>
      <w:r>
        <w:rPr>
          <w:rFonts w:ascii="Times New Roman" w:hAnsi="Times New Roman" w:cs="Times New Roman"/>
          <w:bCs/>
          <w:color w:val="000000"/>
          <w:sz w:val="22"/>
          <w:szCs w:val="22"/>
          <w:lang w:eastAsia="en-US"/>
        </w:rPr>
        <w:t xml:space="preserve">5.1. Przedszkole ma przygotowaną salę –izolatkę (wyposażona m.in. w środki ochrony osobistej, termometr, maseczki, rękawiczki, fartuch ochronny lub kombinezon i płyn  do dezynfekcji rąk), w którym będzie można odizolować osobę w przypadku stwierdzenia objawów chorobowych. </w:t>
      </w:r>
    </w:p>
    <w:p w:rsidR="00DD2FC2" w:rsidRDefault="00DD2FC2" w:rsidP="00DD2FC2">
      <w:pPr>
        <w:spacing w:line="259" w:lineRule="auto"/>
        <w:rPr>
          <w:color w:val="000000"/>
        </w:rPr>
      </w:pPr>
      <w:r>
        <w:rPr>
          <w:rFonts w:ascii="Times New Roman" w:hAnsi="Times New Roman" w:cs="Times New Roman"/>
          <w:bCs/>
          <w:color w:val="000000"/>
          <w:sz w:val="22"/>
          <w:szCs w:val="22"/>
          <w:lang w:eastAsia="en-US"/>
        </w:rPr>
        <w:t xml:space="preserve">5.2  Należy niezwłocznie powiadomić rodzica, w celu pilnego odebrania dziecka  z przedszkola. </w:t>
      </w:r>
    </w:p>
    <w:p w:rsidR="00DD2FC2" w:rsidRDefault="00DD2FC2" w:rsidP="00DD2FC2">
      <w:pPr>
        <w:spacing w:line="259" w:lineRule="auto"/>
        <w:rPr>
          <w:color w:val="000000"/>
        </w:rPr>
      </w:pPr>
      <w:r>
        <w:rPr>
          <w:rFonts w:ascii="Times New Roman" w:hAnsi="Times New Roman" w:cs="Times New Roman"/>
          <w:bCs/>
          <w:color w:val="000000"/>
          <w:sz w:val="22"/>
          <w:szCs w:val="22"/>
          <w:lang w:eastAsia="en-US"/>
        </w:rPr>
        <w:t xml:space="preserve">5.3. Personel zna tok postępowania na wypadek podejrzenia zakażenia i skutecznie działa w sytuacji zagrożenia./ Wdrożona jest  procedura na wypadek pojawienia się  zagrożenia biologicznego zakażenia /zachorowania dziecka lub pracownika spowodowanego wirusem </w:t>
      </w:r>
      <w:proofErr w:type="spellStart"/>
      <w:r>
        <w:rPr>
          <w:rFonts w:ascii="Times New Roman" w:hAnsi="Times New Roman" w:cs="Times New Roman"/>
          <w:bCs/>
          <w:color w:val="000000"/>
          <w:sz w:val="22"/>
          <w:szCs w:val="22"/>
          <w:lang w:eastAsia="en-US"/>
        </w:rPr>
        <w:t>sars</w:t>
      </w:r>
      <w:proofErr w:type="spellEnd"/>
      <w:r>
        <w:rPr>
          <w:rFonts w:ascii="Times New Roman" w:hAnsi="Times New Roman" w:cs="Times New Roman"/>
          <w:bCs/>
          <w:color w:val="000000"/>
          <w:sz w:val="22"/>
          <w:szCs w:val="22"/>
          <w:lang w:eastAsia="en-US"/>
        </w:rPr>
        <w:t xml:space="preserve"> – cov-2/ patrz pkt 6 .</w:t>
      </w:r>
    </w:p>
    <w:p w:rsidR="00DD2FC2" w:rsidRDefault="00DD2FC2" w:rsidP="00DD2FC2">
      <w:pPr>
        <w:spacing w:line="259" w:lineRule="auto"/>
        <w:rPr>
          <w:rFonts w:ascii="Times New Roman" w:hAnsi="Times New Roman" w:cs="Times New Roman"/>
          <w:bCs/>
          <w:color w:val="000000"/>
          <w:sz w:val="22"/>
          <w:szCs w:val="22"/>
          <w:lang w:eastAsia="en-US"/>
        </w:rPr>
      </w:pPr>
    </w:p>
    <w:p w:rsidR="00DD2FC2" w:rsidRDefault="00DD2FC2" w:rsidP="00DD2FC2">
      <w:pPr>
        <w:spacing w:line="259" w:lineRule="auto"/>
        <w:rPr>
          <w:color w:val="000000"/>
        </w:rPr>
      </w:pPr>
      <w:r>
        <w:rPr>
          <w:rFonts w:ascii="Times New Roman" w:hAnsi="Times New Roman" w:cs="Times New Roman"/>
          <w:b/>
          <w:bCs/>
          <w:color w:val="000000"/>
          <w:sz w:val="22"/>
          <w:szCs w:val="22"/>
          <w:lang w:eastAsia="en-US"/>
        </w:rPr>
        <w:t xml:space="preserve">6. Procedura postępowania w przypadku podejrzenia </w:t>
      </w:r>
      <w:r>
        <w:rPr>
          <w:rFonts w:ascii="Times New Roman" w:eastAsia="Times New Roman" w:hAnsi="Times New Roman" w:cs="Times New Roman"/>
          <w:b/>
          <w:bCs/>
          <w:color w:val="000000"/>
          <w:sz w:val="22"/>
          <w:szCs w:val="22"/>
        </w:rPr>
        <w:t xml:space="preserve">zakażenia </w:t>
      </w:r>
      <w:proofErr w:type="spellStart"/>
      <w:r>
        <w:rPr>
          <w:rFonts w:ascii="Times New Roman" w:eastAsia="Times New Roman" w:hAnsi="Times New Roman" w:cs="Times New Roman"/>
          <w:b/>
          <w:bCs/>
          <w:color w:val="000000"/>
          <w:sz w:val="22"/>
          <w:szCs w:val="22"/>
        </w:rPr>
        <w:t>koronawirusem</w:t>
      </w:r>
      <w:proofErr w:type="spellEnd"/>
      <w:r>
        <w:rPr>
          <w:rFonts w:ascii="Times New Roman" w:eastAsia="Times New Roman" w:hAnsi="Times New Roman" w:cs="Times New Roman"/>
          <w:b/>
          <w:bCs/>
          <w:color w:val="000000"/>
          <w:sz w:val="22"/>
          <w:szCs w:val="22"/>
        </w:rPr>
        <w:t xml:space="preserve"> lub zachorowania na </w:t>
      </w:r>
      <w:r>
        <w:rPr>
          <w:rFonts w:ascii="Times New Roman" w:eastAsia="Times New Roman" w:hAnsi="Times New Roman" w:cs="Times New Roman"/>
          <w:b/>
          <w:bCs/>
          <w:color w:val="000000"/>
          <w:sz w:val="22"/>
          <w:szCs w:val="22"/>
        </w:rPr>
        <w:br/>
        <w:t xml:space="preserve">      COVID-19</w:t>
      </w:r>
      <w:r>
        <w:rPr>
          <w:rFonts w:ascii="Times New Roman" w:eastAsia="Times New Roman" w:hAnsi="Times New Roman" w:cs="Times New Roman"/>
          <w:b/>
          <w:color w:val="000000"/>
          <w:sz w:val="22"/>
          <w:szCs w:val="22"/>
        </w:rPr>
        <w:t xml:space="preserve"> </w:t>
      </w:r>
      <w:r>
        <w:rPr>
          <w:rFonts w:ascii="Times New Roman" w:hAnsi="Times New Roman" w:cs="Times New Roman"/>
          <w:b/>
          <w:bCs/>
          <w:color w:val="000000"/>
          <w:sz w:val="22"/>
          <w:szCs w:val="22"/>
          <w:lang w:eastAsia="en-US"/>
        </w:rPr>
        <w:t>u dziecka lub personelu przedszkola</w:t>
      </w:r>
    </w:p>
    <w:p w:rsidR="00DD2FC2" w:rsidRDefault="00DD2FC2" w:rsidP="00DD2FC2">
      <w:pPr>
        <w:spacing w:line="259" w:lineRule="auto"/>
        <w:rPr>
          <w:color w:val="000000"/>
        </w:rPr>
      </w:pPr>
      <w:r>
        <w:rPr>
          <w:rFonts w:ascii="Times New Roman" w:hAnsi="Times New Roman" w:cs="Times New Roman"/>
          <w:bCs/>
          <w:color w:val="000000"/>
          <w:sz w:val="22"/>
          <w:szCs w:val="22"/>
          <w:lang w:eastAsia="en-US"/>
        </w:rPr>
        <w:t xml:space="preserve">6.1.Jeżeli pracownicy lub rodzice dziecka zauważą niepokojące objawy u siebie lub swojego dziecka powinni nie przychodzić do przedszkola oraz skontaktować się telefonicznie ze stacją sanitarno-epidemiologiczną lub oddziałem zakaźnym. W razie pogarszania się stanu zdrowia należy zadzwonić pod nr 999 lub 112 i poinformować, że może się być zakażonym </w:t>
      </w:r>
      <w:proofErr w:type="spellStart"/>
      <w:r>
        <w:rPr>
          <w:rFonts w:ascii="Times New Roman" w:hAnsi="Times New Roman" w:cs="Times New Roman"/>
          <w:bCs/>
          <w:color w:val="000000"/>
          <w:sz w:val="22"/>
          <w:szCs w:val="22"/>
          <w:lang w:eastAsia="en-US"/>
        </w:rPr>
        <w:t>koronawirusem</w:t>
      </w:r>
      <w:proofErr w:type="spellEnd"/>
      <w:r>
        <w:rPr>
          <w:rFonts w:ascii="Times New Roman" w:hAnsi="Times New Roman" w:cs="Times New Roman"/>
          <w:bCs/>
          <w:color w:val="000000"/>
          <w:sz w:val="22"/>
          <w:szCs w:val="22"/>
          <w:lang w:eastAsia="en-US"/>
        </w:rPr>
        <w:t xml:space="preserve">; </w:t>
      </w:r>
    </w:p>
    <w:p w:rsidR="00DD2FC2" w:rsidRDefault="00DD2FC2" w:rsidP="00DD2FC2">
      <w:pPr>
        <w:spacing w:after="160" w:line="259" w:lineRule="auto"/>
        <w:rPr>
          <w:color w:val="000000"/>
        </w:rPr>
      </w:pPr>
      <w:r>
        <w:rPr>
          <w:rFonts w:ascii="Times New Roman" w:hAnsi="Times New Roman" w:cs="Times New Roman"/>
          <w:bCs/>
          <w:color w:val="000000"/>
          <w:sz w:val="22"/>
          <w:szCs w:val="22"/>
          <w:lang w:eastAsia="en-US"/>
        </w:rPr>
        <w:t xml:space="preserve">6.2. W  przypadku wystąpienia oznak chorobowych u dziecka  zostaje ono umieszczone w izolatce. W pomieszczeniu tym dziecko z podejrzanymi objawami będzie przebywać w oczekiwaniu na rodziców/ opiekunów prawnych, którzy po poinformowaniu ich o zaistniałej sytuacji powinni jak najszybciej odebrać dziecko z przedszkola. </w:t>
      </w:r>
    </w:p>
    <w:p w:rsidR="00DD2FC2" w:rsidRDefault="00DD2FC2" w:rsidP="00DD2FC2">
      <w:pPr>
        <w:spacing w:line="259" w:lineRule="auto"/>
        <w:rPr>
          <w:color w:val="000000"/>
        </w:rPr>
      </w:pPr>
      <w:r>
        <w:rPr>
          <w:rFonts w:ascii="Times New Roman" w:hAnsi="Times New Roman" w:cs="Times New Roman"/>
          <w:bCs/>
          <w:color w:val="000000"/>
          <w:sz w:val="22"/>
          <w:szCs w:val="22"/>
          <w:lang w:eastAsia="en-US"/>
        </w:rPr>
        <w:t>Rodzice zobligowani są do powiadomienia o tym fakcie samodzielnie sanepidu oraz zastosowania się do uzyskanych tam instrukcji.</w:t>
      </w:r>
    </w:p>
    <w:p w:rsidR="00DD2FC2" w:rsidRDefault="00DD2FC2" w:rsidP="00DD2FC2">
      <w:pPr>
        <w:spacing w:after="160" w:line="259" w:lineRule="auto"/>
        <w:rPr>
          <w:color w:val="000000"/>
        </w:rPr>
      </w:pPr>
      <w:r>
        <w:rPr>
          <w:rFonts w:ascii="Times New Roman" w:hAnsi="Times New Roman" w:cs="Times New Roman"/>
          <w:bCs/>
          <w:color w:val="000000"/>
          <w:sz w:val="22"/>
          <w:szCs w:val="22"/>
          <w:lang w:eastAsia="en-US"/>
        </w:rPr>
        <w:t xml:space="preserve">6.3. W przypadku wystąpienia u pracownika niepokojących objawów sugerujących zakażenie </w:t>
      </w:r>
      <w:proofErr w:type="spellStart"/>
      <w:r>
        <w:rPr>
          <w:rFonts w:ascii="Times New Roman" w:hAnsi="Times New Roman" w:cs="Times New Roman"/>
          <w:bCs/>
          <w:color w:val="000000"/>
          <w:sz w:val="22"/>
          <w:szCs w:val="22"/>
          <w:lang w:eastAsia="en-US"/>
        </w:rPr>
        <w:t>koronawirusem</w:t>
      </w:r>
      <w:proofErr w:type="spellEnd"/>
      <w:r>
        <w:rPr>
          <w:rFonts w:ascii="Times New Roman" w:hAnsi="Times New Roman" w:cs="Times New Roman"/>
          <w:bCs/>
          <w:color w:val="000000"/>
          <w:sz w:val="22"/>
          <w:szCs w:val="22"/>
          <w:lang w:eastAsia="en-US"/>
        </w:rPr>
        <w:t xml:space="preserve"> należy niezwłocznie odsunąć go od pracy (izolatka)  a także należy wstrzymać przyjmowania kolejnych grup dzieci, powiadomić właściwą  powiatową stację  sanitarno-epidemiologiczną i ściśle stosować  się do wydawanych instrukcji i poleceń; </w:t>
      </w:r>
    </w:p>
    <w:p w:rsidR="00DD2FC2" w:rsidRDefault="00DD2FC2" w:rsidP="00DD2FC2">
      <w:pPr>
        <w:spacing w:after="160" w:line="259" w:lineRule="auto"/>
        <w:rPr>
          <w:color w:val="000000"/>
        </w:rPr>
      </w:pPr>
      <w:r>
        <w:rPr>
          <w:rFonts w:ascii="Times New Roman" w:hAnsi="Times New Roman" w:cs="Times New Roman"/>
          <w:bCs/>
          <w:color w:val="000000"/>
          <w:sz w:val="22"/>
          <w:szCs w:val="22"/>
          <w:lang w:eastAsia="en-US"/>
        </w:rPr>
        <w:t>6.4. W przypadku ryzyka zarażenia dziecka lub pracownika przedszkola  należy odizolować teren przedszkola  oraz poddać obszar po którym poruszał się wskazany pracownik lub dziecko  gruntownemu sprzątaniu oraz dezynfekcji powierzchni dotykowych (klamek, poręczy, uchwytów itp.).</w:t>
      </w:r>
      <w:r>
        <w:rPr>
          <w:rFonts w:ascii="Times New Roman" w:hAnsi="Times New Roman" w:cs="Times New Roman"/>
          <w:bCs/>
          <w:color w:val="000000"/>
          <w:sz w:val="22"/>
          <w:szCs w:val="22"/>
          <w:lang w:eastAsia="en-US"/>
        </w:rPr>
        <w:br/>
        <w:t>Dalsze czynności zostaną ustalone po kontakcie z pracownikami stacji sanitarno-epidemiologicznej. Należy na bieżąco  wdrażać dodatkowe  procedury  na zalecenie państwowego powiatowego inspektora sanitarnego.</w:t>
      </w:r>
    </w:p>
    <w:p w:rsidR="00DD2FC2" w:rsidRDefault="00DD2FC2" w:rsidP="00DD2FC2">
      <w:pPr>
        <w:spacing w:line="259" w:lineRule="auto"/>
        <w:rPr>
          <w:color w:val="000000"/>
        </w:rPr>
      </w:pPr>
      <w:r>
        <w:rPr>
          <w:rFonts w:ascii="Times New Roman" w:hAnsi="Times New Roman" w:cs="Times New Roman"/>
          <w:bCs/>
          <w:color w:val="000000"/>
          <w:sz w:val="22"/>
          <w:szCs w:val="22"/>
          <w:lang w:eastAsia="en-US"/>
        </w:rPr>
        <w:t>6.5. Umieścić  w łatwo dostępnym miejscu (w gabinecie dyrektora oraz  na każdej sali zabaw oraz w izolatce)  potrzebne numery  telefonów, w szczególności do służb medycznych i powiatowej stacji sanitarno-epidemiologicznej.</w:t>
      </w:r>
      <w:r>
        <w:rPr>
          <w:rFonts w:ascii="Times New Roman" w:hAnsi="Times New Roman" w:cs="Times New Roman"/>
          <w:b/>
          <w:bCs/>
          <w:color w:val="000000"/>
          <w:sz w:val="22"/>
          <w:szCs w:val="22"/>
          <w:lang w:eastAsia="en-US"/>
        </w:rPr>
        <w:t xml:space="preserve">  </w:t>
      </w:r>
      <w:r>
        <w:rPr>
          <w:rFonts w:ascii="Times New Roman" w:hAnsi="Times New Roman" w:cs="Times New Roman"/>
          <w:b/>
          <w:bCs/>
          <w:color w:val="000000"/>
          <w:sz w:val="22"/>
          <w:szCs w:val="22"/>
          <w:lang w:eastAsia="en-US"/>
        </w:rPr>
        <w:br/>
        <w:t>Ważne telefony:</w:t>
      </w:r>
    </w:p>
    <w:p w:rsidR="00DD2FC2" w:rsidRDefault="00DD2FC2" w:rsidP="00DD2FC2">
      <w:pPr>
        <w:spacing w:line="259" w:lineRule="auto"/>
        <w:rPr>
          <w:color w:val="000000"/>
        </w:rPr>
      </w:pPr>
      <w:r>
        <w:rPr>
          <w:rFonts w:ascii="Times New Roman" w:hAnsi="Times New Roman" w:cs="Times New Roman"/>
          <w:b/>
          <w:bCs/>
          <w:color w:val="000000"/>
          <w:sz w:val="22"/>
          <w:szCs w:val="22"/>
          <w:lang w:eastAsia="en-US"/>
        </w:rPr>
        <w:t>693 532 730</w:t>
      </w:r>
      <w:r>
        <w:rPr>
          <w:rFonts w:ascii="Times New Roman" w:hAnsi="Times New Roman" w:cs="Times New Roman"/>
          <w:bCs/>
          <w:color w:val="000000"/>
          <w:sz w:val="22"/>
          <w:szCs w:val="22"/>
          <w:lang w:eastAsia="en-US"/>
        </w:rPr>
        <w:t xml:space="preserve"> – Powiatowa Stacja Sanitarno-Epidemiologiczna w Złotowie</w:t>
      </w:r>
      <w:r>
        <w:rPr>
          <w:rFonts w:ascii="Times New Roman" w:hAnsi="Times New Roman" w:cs="Times New Roman"/>
          <w:bCs/>
          <w:color w:val="000000"/>
          <w:sz w:val="22"/>
          <w:szCs w:val="22"/>
          <w:lang w:eastAsia="en-US"/>
        </w:rPr>
        <w:br/>
      </w:r>
      <w:r>
        <w:rPr>
          <w:rFonts w:ascii="Times New Roman" w:hAnsi="Times New Roman" w:cs="Times New Roman"/>
          <w:b/>
          <w:bCs/>
          <w:color w:val="000000"/>
          <w:sz w:val="22"/>
          <w:szCs w:val="22"/>
          <w:lang w:eastAsia="en-US"/>
        </w:rPr>
        <w:t>61 873 92 95</w:t>
      </w:r>
      <w:r>
        <w:rPr>
          <w:rFonts w:ascii="Times New Roman" w:hAnsi="Times New Roman" w:cs="Times New Roman"/>
          <w:bCs/>
          <w:color w:val="000000"/>
          <w:sz w:val="22"/>
          <w:szCs w:val="22"/>
          <w:lang w:eastAsia="en-US"/>
        </w:rPr>
        <w:t xml:space="preserve"> – Oddział Zakaźny dla dorosłych w Poznaniu</w:t>
      </w:r>
      <w:r>
        <w:rPr>
          <w:rFonts w:ascii="Times New Roman" w:hAnsi="Times New Roman" w:cs="Times New Roman"/>
          <w:bCs/>
          <w:color w:val="000000"/>
          <w:sz w:val="22"/>
          <w:szCs w:val="22"/>
          <w:lang w:eastAsia="en-US"/>
        </w:rPr>
        <w:br/>
      </w:r>
      <w:r>
        <w:rPr>
          <w:rFonts w:ascii="Times New Roman" w:hAnsi="Times New Roman" w:cs="Times New Roman"/>
          <w:b/>
          <w:bCs/>
          <w:color w:val="000000"/>
          <w:sz w:val="22"/>
          <w:szCs w:val="22"/>
          <w:lang w:eastAsia="en-US"/>
        </w:rPr>
        <w:t>61 859 03 36, 539 524 935</w:t>
      </w:r>
      <w:r>
        <w:rPr>
          <w:rFonts w:ascii="Times New Roman" w:hAnsi="Times New Roman" w:cs="Times New Roman"/>
          <w:bCs/>
          <w:color w:val="000000"/>
          <w:sz w:val="22"/>
          <w:szCs w:val="22"/>
          <w:lang w:eastAsia="en-US"/>
        </w:rPr>
        <w:t xml:space="preserve"> – Oddział Chorób Zakaźnych dla dzieci w Poznaniu</w:t>
      </w:r>
      <w:r>
        <w:rPr>
          <w:rFonts w:ascii="Times New Roman" w:hAnsi="Times New Roman" w:cs="Times New Roman"/>
          <w:b/>
          <w:bCs/>
          <w:color w:val="000000"/>
          <w:sz w:val="22"/>
          <w:szCs w:val="22"/>
          <w:lang w:eastAsia="en-US"/>
        </w:rPr>
        <w:br/>
        <w:t>800 190 590</w:t>
      </w:r>
      <w:r>
        <w:rPr>
          <w:rFonts w:ascii="Times New Roman" w:hAnsi="Times New Roman" w:cs="Times New Roman"/>
          <w:bCs/>
          <w:color w:val="000000"/>
          <w:sz w:val="22"/>
          <w:szCs w:val="22"/>
          <w:lang w:eastAsia="en-US"/>
        </w:rPr>
        <w:t xml:space="preserve"> - Całodobowa infolinia NFZ o </w:t>
      </w:r>
      <w:proofErr w:type="spellStart"/>
      <w:r>
        <w:rPr>
          <w:rFonts w:ascii="Times New Roman" w:hAnsi="Times New Roman" w:cs="Times New Roman"/>
          <w:bCs/>
          <w:color w:val="000000"/>
          <w:sz w:val="22"/>
          <w:szCs w:val="22"/>
          <w:lang w:eastAsia="en-US"/>
        </w:rPr>
        <w:t>koronawirusie</w:t>
      </w:r>
      <w:proofErr w:type="spellEnd"/>
      <w:r>
        <w:rPr>
          <w:rFonts w:ascii="Times New Roman" w:hAnsi="Times New Roman" w:cs="Times New Roman"/>
          <w:bCs/>
          <w:color w:val="000000"/>
          <w:sz w:val="22"/>
          <w:szCs w:val="22"/>
          <w:lang w:eastAsia="en-US"/>
        </w:rPr>
        <w:t xml:space="preserve">  </w:t>
      </w:r>
      <w:r>
        <w:rPr>
          <w:rFonts w:ascii="Times New Roman" w:hAnsi="Times New Roman" w:cs="Times New Roman"/>
          <w:bCs/>
          <w:color w:val="000000"/>
          <w:sz w:val="22"/>
          <w:szCs w:val="22"/>
          <w:lang w:eastAsia="en-US"/>
        </w:rPr>
        <w:br/>
      </w:r>
      <w:r>
        <w:rPr>
          <w:rFonts w:ascii="Times New Roman" w:hAnsi="Times New Roman" w:cs="Times New Roman"/>
          <w:b/>
          <w:bCs/>
          <w:color w:val="000000"/>
          <w:sz w:val="22"/>
          <w:szCs w:val="22"/>
          <w:lang w:eastAsia="en-US"/>
        </w:rPr>
        <w:t>22 523 88 80</w:t>
      </w:r>
      <w:r>
        <w:rPr>
          <w:rFonts w:ascii="Times New Roman" w:hAnsi="Times New Roman" w:cs="Times New Roman"/>
          <w:bCs/>
          <w:color w:val="000000"/>
          <w:sz w:val="22"/>
          <w:szCs w:val="22"/>
          <w:lang w:eastAsia="en-US"/>
        </w:rPr>
        <w:t xml:space="preserve"> - Infolinia dla osób przyjeżdżających zza granicy  </w:t>
      </w:r>
      <w:r>
        <w:rPr>
          <w:rFonts w:ascii="Times New Roman" w:hAnsi="Times New Roman" w:cs="Times New Roman"/>
          <w:bCs/>
          <w:color w:val="000000"/>
          <w:sz w:val="22"/>
          <w:szCs w:val="22"/>
          <w:lang w:eastAsia="en-US"/>
        </w:rPr>
        <w:br/>
      </w:r>
    </w:p>
    <w:p w:rsidR="00DD2FC2" w:rsidRPr="00297848" w:rsidRDefault="00DD2FC2" w:rsidP="00DD2FC2">
      <w:pPr>
        <w:spacing w:after="160" w:line="259" w:lineRule="auto"/>
        <w:rPr>
          <w:rFonts w:ascii="Times New Roman" w:hAnsi="Times New Roman" w:cs="Times New Roman"/>
          <w:bCs/>
          <w:color w:val="000000"/>
          <w:sz w:val="22"/>
          <w:szCs w:val="22"/>
          <w:lang w:eastAsia="en-US"/>
        </w:rPr>
      </w:pPr>
      <w:r>
        <w:rPr>
          <w:rFonts w:ascii="Times New Roman" w:hAnsi="Times New Roman" w:cs="Times New Roman"/>
          <w:bCs/>
          <w:color w:val="000000"/>
          <w:sz w:val="22"/>
          <w:szCs w:val="22"/>
          <w:lang w:eastAsia="en-US"/>
        </w:rPr>
        <w:t>6.6. Wszyscy pracownicy mają obowiązek bieżącego śledzenia informacji GIS i Ministra Zdrowia dostępnyc</w:t>
      </w:r>
      <w:r w:rsidR="00297848">
        <w:rPr>
          <w:rFonts w:ascii="Times New Roman" w:hAnsi="Times New Roman" w:cs="Times New Roman"/>
          <w:bCs/>
          <w:color w:val="000000"/>
          <w:sz w:val="22"/>
          <w:szCs w:val="22"/>
          <w:lang w:eastAsia="en-US"/>
        </w:rPr>
        <w:t>h na odpowiednich stronach www.</w:t>
      </w:r>
    </w:p>
    <w:p w:rsidR="00DD2FC2" w:rsidRDefault="00DD2FC2" w:rsidP="00DD2FC2">
      <w:pPr>
        <w:spacing w:line="259" w:lineRule="auto"/>
        <w:rPr>
          <w:rFonts w:ascii="Times New Roman" w:hAnsi="Times New Roman" w:cs="Times New Roman"/>
          <w:bCs/>
          <w:color w:val="000000"/>
          <w:sz w:val="22"/>
          <w:szCs w:val="22"/>
          <w:lang w:eastAsia="en-US"/>
        </w:rPr>
      </w:pPr>
    </w:p>
    <w:p w:rsidR="00DD2FC2" w:rsidRDefault="00DD2FC2" w:rsidP="00DD2FC2">
      <w:pPr>
        <w:spacing w:line="259" w:lineRule="auto"/>
        <w:rPr>
          <w:color w:val="000000"/>
        </w:rPr>
      </w:pPr>
      <w:r>
        <w:rPr>
          <w:rFonts w:ascii="Times New Roman" w:hAnsi="Times New Roman" w:cs="Times New Roman"/>
          <w:b/>
          <w:bCs/>
          <w:color w:val="000000"/>
          <w:sz w:val="22"/>
          <w:szCs w:val="22"/>
          <w:lang w:eastAsia="en-US"/>
        </w:rPr>
        <w:t xml:space="preserve">7. Procedura korzystania z placu zabaw </w:t>
      </w:r>
    </w:p>
    <w:p w:rsidR="00DD2FC2" w:rsidRDefault="00DD2FC2" w:rsidP="00DD2FC2">
      <w:pPr>
        <w:spacing w:line="259" w:lineRule="auto"/>
        <w:rPr>
          <w:color w:val="000000"/>
        </w:rPr>
      </w:pPr>
      <w:r>
        <w:rPr>
          <w:rFonts w:ascii="Times New Roman" w:hAnsi="Times New Roman" w:cs="Times New Roman"/>
          <w:bCs/>
          <w:color w:val="000000"/>
          <w:sz w:val="22"/>
          <w:szCs w:val="22"/>
          <w:lang w:eastAsia="en-US"/>
        </w:rPr>
        <w:t xml:space="preserve">7.1. Plac zabaw podzielony jest na odcinki z zastosowaniem 15m² na jedno dziecko. Odcinki oznakowane są taśmą </w:t>
      </w:r>
      <w:r w:rsidR="00297848">
        <w:rPr>
          <w:rFonts w:ascii="Times New Roman" w:hAnsi="Times New Roman" w:cs="Times New Roman"/>
          <w:bCs/>
          <w:color w:val="000000"/>
          <w:sz w:val="22"/>
          <w:szCs w:val="22"/>
          <w:lang w:eastAsia="en-US"/>
        </w:rPr>
        <w:t>z chorągiewkami</w:t>
      </w:r>
      <w:r>
        <w:rPr>
          <w:rFonts w:ascii="Times New Roman" w:hAnsi="Times New Roman" w:cs="Times New Roman"/>
          <w:bCs/>
          <w:color w:val="000000"/>
          <w:sz w:val="22"/>
          <w:szCs w:val="22"/>
          <w:lang w:eastAsia="en-US"/>
        </w:rPr>
        <w:t>. Jest to przestrzeń, w której bawią się dzieci z jednej grupy.</w:t>
      </w:r>
    </w:p>
    <w:p w:rsidR="00DD2FC2" w:rsidRDefault="00DD2FC2" w:rsidP="00DD2FC2">
      <w:pPr>
        <w:spacing w:line="259" w:lineRule="auto"/>
        <w:rPr>
          <w:color w:val="000000"/>
        </w:rPr>
      </w:pPr>
      <w:r>
        <w:rPr>
          <w:rFonts w:ascii="Times New Roman" w:hAnsi="Times New Roman" w:cs="Times New Roman"/>
          <w:bCs/>
          <w:color w:val="000000"/>
          <w:sz w:val="22"/>
          <w:szCs w:val="22"/>
          <w:lang w:eastAsia="en-US"/>
        </w:rPr>
        <w:t xml:space="preserve">Należy zabezpieczyć piaskownicę przed korzystaniem przez dzieci. W wyznaczonym odcinku placu zabaw może korzystać tylko jedna grupa przedszkolna. </w:t>
      </w:r>
    </w:p>
    <w:p w:rsidR="00DD2FC2" w:rsidRDefault="00DD2FC2" w:rsidP="00DD2FC2">
      <w:pPr>
        <w:spacing w:line="259" w:lineRule="auto"/>
        <w:rPr>
          <w:color w:val="000000"/>
        </w:rPr>
      </w:pPr>
      <w:r>
        <w:rPr>
          <w:rFonts w:ascii="Times New Roman" w:hAnsi="Times New Roman" w:cs="Times New Roman"/>
          <w:bCs/>
          <w:color w:val="000000"/>
          <w:sz w:val="22"/>
          <w:szCs w:val="22"/>
          <w:lang w:eastAsia="en-US"/>
        </w:rPr>
        <w:t>7.2. Przed każdorazowym wejściem na plac zabaw  wyznaczona pomoc nauczycielki myje dokładnie urządzenia detergentem.</w:t>
      </w:r>
    </w:p>
    <w:p w:rsidR="00DD2FC2" w:rsidRDefault="00DD2FC2" w:rsidP="00DD2FC2">
      <w:pPr>
        <w:spacing w:line="259" w:lineRule="auto"/>
        <w:rPr>
          <w:color w:val="000000"/>
        </w:rPr>
      </w:pPr>
      <w:r>
        <w:rPr>
          <w:rFonts w:ascii="Times New Roman" w:hAnsi="Times New Roman" w:cs="Times New Roman"/>
          <w:bCs/>
          <w:color w:val="000000"/>
          <w:sz w:val="22"/>
          <w:szCs w:val="22"/>
          <w:lang w:eastAsia="en-US"/>
        </w:rPr>
        <w:t>7.3. Zaleca się  częste przebywanie na świeżym powietrzu z zachowaniem ustalonych godzin dla poszczególnych grup:</w:t>
      </w:r>
    </w:p>
    <w:p w:rsidR="00DD2FC2" w:rsidRDefault="00DD2FC2" w:rsidP="00DD2FC2">
      <w:pPr>
        <w:spacing w:line="259" w:lineRule="auto"/>
        <w:rPr>
          <w:color w:val="000000"/>
        </w:rPr>
      </w:pPr>
      <w:r>
        <w:rPr>
          <w:rFonts w:ascii="Times New Roman" w:hAnsi="Times New Roman" w:cs="Times New Roman"/>
          <w:bCs/>
          <w:color w:val="000000"/>
          <w:sz w:val="22"/>
          <w:szCs w:val="22"/>
          <w:lang w:eastAsia="en-US"/>
        </w:rPr>
        <w:t>I</w:t>
      </w:r>
      <w:r w:rsidRPr="004B33A5">
        <w:rPr>
          <w:rFonts w:ascii="Times New Roman" w:hAnsi="Times New Roman" w:cs="Times New Roman"/>
          <w:bCs/>
          <w:color w:val="000000"/>
          <w:sz w:val="22"/>
          <w:szCs w:val="22"/>
          <w:lang w:eastAsia="en-US"/>
        </w:rPr>
        <w:t xml:space="preserve"> </w:t>
      </w:r>
      <w:r>
        <w:rPr>
          <w:rFonts w:ascii="Times New Roman" w:hAnsi="Times New Roman" w:cs="Times New Roman"/>
          <w:bCs/>
          <w:color w:val="000000"/>
          <w:sz w:val="22"/>
          <w:szCs w:val="22"/>
          <w:lang w:eastAsia="en-US"/>
        </w:rPr>
        <w:t>grupa :  9:30-10:30,      III</w:t>
      </w:r>
      <w:r w:rsidRPr="004B33A5">
        <w:rPr>
          <w:rFonts w:ascii="Times New Roman" w:hAnsi="Times New Roman" w:cs="Times New Roman"/>
          <w:bCs/>
          <w:color w:val="000000"/>
          <w:sz w:val="22"/>
          <w:szCs w:val="22"/>
          <w:lang w:eastAsia="en-US"/>
        </w:rPr>
        <w:t xml:space="preserve"> </w:t>
      </w:r>
      <w:r>
        <w:rPr>
          <w:rFonts w:ascii="Times New Roman" w:hAnsi="Times New Roman" w:cs="Times New Roman"/>
          <w:bCs/>
          <w:color w:val="000000"/>
          <w:sz w:val="22"/>
          <w:szCs w:val="22"/>
          <w:lang w:eastAsia="en-US"/>
        </w:rPr>
        <w:t xml:space="preserve"> grupa : 12:30-13: 30, </w:t>
      </w:r>
    </w:p>
    <w:p w:rsidR="00DD2FC2" w:rsidRDefault="00DD2FC2" w:rsidP="00DD2FC2">
      <w:pPr>
        <w:spacing w:line="259" w:lineRule="auto"/>
        <w:rPr>
          <w:rFonts w:ascii="Times New Roman" w:hAnsi="Times New Roman" w:cs="Times New Roman"/>
          <w:bCs/>
          <w:color w:val="000000"/>
          <w:sz w:val="22"/>
          <w:szCs w:val="22"/>
          <w:lang w:eastAsia="en-US"/>
        </w:rPr>
      </w:pPr>
      <w:r>
        <w:rPr>
          <w:rFonts w:ascii="Times New Roman" w:hAnsi="Times New Roman" w:cs="Times New Roman"/>
          <w:bCs/>
          <w:color w:val="000000"/>
          <w:sz w:val="22"/>
          <w:szCs w:val="22"/>
          <w:lang w:eastAsia="en-US"/>
        </w:rPr>
        <w:t>II grupa 10:30-11:30,    IV grupa;  13:30-14:30,</w:t>
      </w:r>
    </w:p>
    <w:p w:rsidR="00DD2FC2" w:rsidRDefault="00DD2FC2" w:rsidP="00DD2FC2">
      <w:pPr>
        <w:spacing w:line="259" w:lineRule="auto"/>
        <w:rPr>
          <w:rFonts w:ascii="Times New Roman" w:hAnsi="Times New Roman" w:cs="Times New Roman"/>
          <w:bCs/>
          <w:color w:val="000000"/>
          <w:sz w:val="22"/>
          <w:szCs w:val="22"/>
          <w:lang w:eastAsia="en-US"/>
        </w:rPr>
      </w:pPr>
    </w:p>
    <w:p w:rsidR="00DD2FC2" w:rsidRDefault="00DD2FC2" w:rsidP="00DD2FC2">
      <w:pPr>
        <w:spacing w:line="259" w:lineRule="auto"/>
        <w:rPr>
          <w:color w:val="000000"/>
        </w:rPr>
      </w:pPr>
      <w:r>
        <w:rPr>
          <w:rFonts w:ascii="Times New Roman" w:hAnsi="Times New Roman" w:cs="Times New Roman"/>
          <w:bCs/>
          <w:color w:val="000000"/>
          <w:sz w:val="22"/>
          <w:szCs w:val="22"/>
          <w:lang w:eastAsia="en-US"/>
        </w:rPr>
        <w:t>Jednym wejściem dzieci  wchodzą na plac zabaw a innym wychodzą z placu.</w:t>
      </w:r>
    </w:p>
    <w:p w:rsidR="00DD2FC2" w:rsidRDefault="00DD2FC2" w:rsidP="00DD2FC2">
      <w:pPr>
        <w:spacing w:line="259" w:lineRule="auto"/>
        <w:rPr>
          <w:rFonts w:ascii="Times New Roman" w:hAnsi="Times New Roman" w:cs="Times New Roman"/>
          <w:bCs/>
          <w:color w:val="000000"/>
          <w:sz w:val="22"/>
          <w:szCs w:val="22"/>
          <w:lang w:eastAsia="en-US"/>
        </w:rPr>
      </w:pPr>
    </w:p>
    <w:p w:rsidR="00DD2FC2" w:rsidRDefault="00DD2FC2" w:rsidP="00DD2FC2">
      <w:pPr>
        <w:spacing w:line="259" w:lineRule="auto"/>
        <w:rPr>
          <w:color w:val="000000"/>
        </w:rPr>
      </w:pPr>
      <w:r>
        <w:rPr>
          <w:rFonts w:ascii="Times New Roman" w:hAnsi="Times New Roman" w:cs="Times New Roman"/>
          <w:b/>
          <w:bCs/>
          <w:color w:val="000000"/>
          <w:sz w:val="22"/>
          <w:szCs w:val="22"/>
          <w:lang w:eastAsia="en-US"/>
        </w:rPr>
        <w:t xml:space="preserve">8. Procedura działań  personelu pomocniczego </w:t>
      </w:r>
    </w:p>
    <w:p w:rsidR="00DD2FC2" w:rsidRDefault="00DD2FC2" w:rsidP="00DD2FC2">
      <w:pPr>
        <w:spacing w:after="160" w:line="259" w:lineRule="auto"/>
        <w:rPr>
          <w:color w:val="000000"/>
        </w:rPr>
      </w:pPr>
      <w:r>
        <w:rPr>
          <w:rFonts w:ascii="Times New Roman" w:hAnsi="Times New Roman" w:cs="Times New Roman"/>
          <w:bCs/>
          <w:color w:val="000000"/>
          <w:sz w:val="22"/>
          <w:szCs w:val="22"/>
          <w:lang w:eastAsia="en-US"/>
        </w:rPr>
        <w:t>8.1. Intendent jest odpowiedzialny za zaopatrzenie przedszkola, kuchni, organizuje pracę kuchni bez kontaktu bezpośredniego. Jest łącznikiem między dostawcami a kuchnią przedszkolną. Dba o zachowanie dodatkowych środków ostrożności przy ewentualnych kontaktach z takimi osobami, w tym z dostawcami posiłków. Nie może kontaktować się z dziećmi i personelem przebywającym w salach.</w:t>
      </w:r>
    </w:p>
    <w:p w:rsidR="00DD2FC2" w:rsidRDefault="00DD2FC2" w:rsidP="00DD2FC2">
      <w:pPr>
        <w:spacing w:line="259" w:lineRule="auto"/>
        <w:rPr>
          <w:color w:val="000000"/>
        </w:rPr>
      </w:pPr>
      <w:r>
        <w:rPr>
          <w:rFonts w:ascii="Times New Roman" w:hAnsi="Times New Roman" w:cs="Times New Roman"/>
          <w:bCs/>
          <w:color w:val="000000"/>
          <w:sz w:val="22"/>
          <w:szCs w:val="22"/>
          <w:lang w:eastAsia="en-US"/>
        </w:rPr>
        <w:lastRenderedPageBreak/>
        <w:t>8.2. Woźny dokonuje czynności zawodowych w izolacji od kuchni i personelu opiekującego się  dziećmi przedszkolnymi. Każdorazowo po wejściu do pomieszczeń przedszkolnych dezynfekuje ręce.</w:t>
      </w:r>
    </w:p>
    <w:p w:rsidR="00DD2FC2" w:rsidRDefault="00DD2FC2" w:rsidP="00DD2FC2">
      <w:pPr>
        <w:spacing w:line="259" w:lineRule="auto"/>
        <w:rPr>
          <w:color w:val="000000"/>
        </w:rPr>
      </w:pPr>
      <w:r>
        <w:rPr>
          <w:rFonts w:ascii="Times New Roman" w:hAnsi="Times New Roman" w:cs="Times New Roman"/>
          <w:bCs/>
          <w:color w:val="000000"/>
          <w:sz w:val="22"/>
          <w:szCs w:val="22"/>
          <w:lang w:eastAsia="en-US"/>
        </w:rPr>
        <w:t xml:space="preserve">Dokonuje mycia i dezynfekcji bramy, furtek przedszkolnych, poręczy: 2 razy dziennie: przed przyjściem </w:t>
      </w:r>
      <w:r>
        <w:rPr>
          <w:rFonts w:ascii="Times New Roman" w:hAnsi="Times New Roman" w:cs="Times New Roman"/>
          <w:bCs/>
          <w:color w:val="000000"/>
          <w:sz w:val="22"/>
          <w:szCs w:val="22"/>
          <w:lang w:eastAsia="en-US"/>
        </w:rPr>
        <w:br/>
        <w:t xml:space="preserve">i po przyjściu dzieci do przedszkola  </w:t>
      </w:r>
    </w:p>
    <w:p w:rsidR="00DD2FC2" w:rsidRDefault="00DD2FC2" w:rsidP="00DD2FC2">
      <w:pPr>
        <w:spacing w:line="259" w:lineRule="auto"/>
        <w:rPr>
          <w:rFonts w:ascii="Times New Roman" w:hAnsi="Times New Roman" w:cs="Times New Roman"/>
          <w:bCs/>
          <w:color w:val="000000"/>
          <w:sz w:val="22"/>
          <w:szCs w:val="22"/>
          <w:lang w:eastAsia="en-US"/>
        </w:rPr>
      </w:pPr>
    </w:p>
    <w:p w:rsidR="00DD2FC2" w:rsidRDefault="00DD2FC2" w:rsidP="00DD2FC2">
      <w:pPr>
        <w:spacing w:line="259" w:lineRule="auto"/>
        <w:rPr>
          <w:color w:val="000000"/>
        </w:rPr>
      </w:pPr>
      <w:r>
        <w:rPr>
          <w:rFonts w:ascii="Times New Roman" w:hAnsi="Times New Roman" w:cs="Times New Roman"/>
          <w:b/>
          <w:bCs/>
          <w:color w:val="000000"/>
          <w:sz w:val="22"/>
          <w:szCs w:val="22"/>
          <w:lang w:eastAsia="en-US"/>
        </w:rPr>
        <w:t xml:space="preserve">9. Procedura postępowania  pracowników kuchni </w:t>
      </w:r>
    </w:p>
    <w:p w:rsidR="00DD2FC2" w:rsidRDefault="00DD2FC2" w:rsidP="00DD2FC2">
      <w:pPr>
        <w:spacing w:line="259" w:lineRule="auto"/>
        <w:rPr>
          <w:color w:val="000000"/>
        </w:rPr>
      </w:pPr>
      <w:r>
        <w:rPr>
          <w:rFonts w:ascii="Times New Roman" w:hAnsi="Times New Roman" w:cs="Times New Roman"/>
          <w:bCs/>
          <w:color w:val="000000"/>
          <w:sz w:val="22"/>
          <w:szCs w:val="22"/>
          <w:lang w:eastAsia="en-US"/>
        </w:rPr>
        <w:t>9.1.Dobre praktyki higieniczne, w tym właściwe mycie rąk mają na celu zapobieganie zanieczyszczeniu żywności potencjalnie chorobotwórczymi mikroorganizmami, których źródłem mogą być osoby mające kontakt z żywnością. Dotyczy to również SARS COV-2.  Dlatego Światowa Organizacja Zdrowia (WHO) zaleca, aby stosować standardowe praktyki /dotychczas stosowane/  w celu zredukowania ekspozycji i transmisji chorób, które obejmują:</w:t>
      </w:r>
    </w:p>
    <w:p w:rsidR="00DD2FC2" w:rsidRDefault="00DD2FC2" w:rsidP="00DD2FC2">
      <w:pPr>
        <w:numPr>
          <w:ilvl w:val="0"/>
          <w:numId w:val="2"/>
        </w:numPr>
        <w:spacing w:after="160" w:line="259" w:lineRule="auto"/>
        <w:rPr>
          <w:color w:val="000000"/>
        </w:rPr>
      </w:pPr>
      <w:r>
        <w:rPr>
          <w:rFonts w:ascii="Times New Roman" w:hAnsi="Times New Roman" w:cs="Times New Roman"/>
          <w:bCs/>
          <w:color w:val="000000"/>
          <w:sz w:val="22"/>
          <w:szCs w:val="22"/>
          <w:lang w:eastAsia="en-US"/>
        </w:rPr>
        <w:t>Właściwą higienę rąk</w:t>
      </w:r>
    </w:p>
    <w:p w:rsidR="00DD2FC2" w:rsidRDefault="00DD2FC2" w:rsidP="00DD2FC2">
      <w:pPr>
        <w:numPr>
          <w:ilvl w:val="0"/>
          <w:numId w:val="2"/>
        </w:numPr>
        <w:spacing w:after="160" w:line="259" w:lineRule="auto"/>
        <w:rPr>
          <w:color w:val="000000"/>
        </w:rPr>
      </w:pPr>
      <w:r>
        <w:rPr>
          <w:rFonts w:ascii="Times New Roman" w:hAnsi="Times New Roman" w:cs="Times New Roman"/>
          <w:bCs/>
          <w:color w:val="000000"/>
          <w:sz w:val="22"/>
          <w:szCs w:val="22"/>
          <w:lang w:eastAsia="en-US"/>
        </w:rPr>
        <w:t>Higienę kasłania/kichania</w:t>
      </w:r>
    </w:p>
    <w:p w:rsidR="00DD2FC2" w:rsidRDefault="00DD2FC2" w:rsidP="00DD2FC2">
      <w:pPr>
        <w:numPr>
          <w:ilvl w:val="0"/>
          <w:numId w:val="2"/>
        </w:numPr>
        <w:spacing w:after="160" w:line="259" w:lineRule="auto"/>
        <w:rPr>
          <w:color w:val="000000"/>
        </w:rPr>
      </w:pPr>
      <w:r>
        <w:rPr>
          <w:rFonts w:ascii="Times New Roman" w:hAnsi="Times New Roman" w:cs="Times New Roman"/>
          <w:bCs/>
          <w:color w:val="000000"/>
          <w:sz w:val="22"/>
          <w:szCs w:val="22"/>
          <w:lang w:eastAsia="en-US"/>
        </w:rPr>
        <w:t>Zasady bezpieczeństwa żywności</w:t>
      </w:r>
    </w:p>
    <w:p w:rsidR="00DD2FC2" w:rsidRDefault="00DD2FC2" w:rsidP="00DD2FC2">
      <w:pPr>
        <w:numPr>
          <w:ilvl w:val="0"/>
          <w:numId w:val="2"/>
        </w:numPr>
        <w:spacing w:after="160" w:line="259" w:lineRule="auto"/>
        <w:rPr>
          <w:color w:val="000000"/>
        </w:rPr>
      </w:pPr>
      <w:r>
        <w:rPr>
          <w:rFonts w:ascii="Times New Roman" w:hAnsi="Times New Roman" w:cs="Times New Roman"/>
          <w:bCs/>
          <w:color w:val="000000"/>
          <w:sz w:val="22"/>
          <w:szCs w:val="22"/>
          <w:lang w:eastAsia="en-US"/>
        </w:rPr>
        <w:t>Ograniczenie przez pracowników bliskiego kontaktu z każdą osobą, która ma objawy chorobowe ze strony układu oddechowego (kichanie, kaszel)</w:t>
      </w:r>
    </w:p>
    <w:p w:rsidR="00DD2FC2" w:rsidRDefault="00DD2FC2" w:rsidP="00DD2FC2">
      <w:pPr>
        <w:numPr>
          <w:ilvl w:val="0"/>
          <w:numId w:val="2"/>
        </w:numPr>
        <w:spacing w:after="160" w:line="259" w:lineRule="auto"/>
        <w:rPr>
          <w:color w:val="000000"/>
        </w:rPr>
      </w:pPr>
      <w:r>
        <w:rPr>
          <w:rFonts w:ascii="Times New Roman" w:hAnsi="Times New Roman" w:cs="Times New Roman"/>
          <w:bCs/>
          <w:color w:val="000000"/>
          <w:sz w:val="22"/>
          <w:szCs w:val="22"/>
          <w:lang w:eastAsia="en-US"/>
        </w:rPr>
        <w:t>Osoby chore wykazujące ww. objawy nie mogą pracować w kuchni</w:t>
      </w:r>
    </w:p>
    <w:p w:rsidR="00DD2FC2" w:rsidRDefault="00DD2FC2" w:rsidP="00DD2FC2">
      <w:pPr>
        <w:spacing w:line="259" w:lineRule="auto"/>
        <w:rPr>
          <w:color w:val="000000"/>
        </w:rPr>
      </w:pPr>
      <w:r>
        <w:rPr>
          <w:rFonts w:ascii="Times New Roman" w:hAnsi="Times New Roman" w:cs="Times New Roman"/>
          <w:bCs/>
          <w:color w:val="000000"/>
          <w:sz w:val="22"/>
          <w:szCs w:val="22"/>
          <w:lang w:eastAsia="en-US"/>
        </w:rPr>
        <w:t>9.2.Pracownicy kuchni muszą myć ręce:</w:t>
      </w:r>
    </w:p>
    <w:p w:rsidR="00DD2FC2" w:rsidRDefault="00DD2FC2" w:rsidP="00DD2FC2">
      <w:pPr>
        <w:numPr>
          <w:ilvl w:val="0"/>
          <w:numId w:val="3"/>
        </w:numPr>
        <w:spacing w:after="160"/>
        <w:rPr>
          <w:color w:val="000000"/>
        </w:rPr>
      </w:pPr>
      <w:r>
        <w:rPr>
          <w:rFonts w:ascii="Times New Roman" w:hAnsi="Times New Roman" w:cs="Times New Roman"/>
          <w:bCs/>
          <w:color w:val="000000"/>
          <w:sz w:val="22"/>
          <w:szCs w:val="22"/>
          <w:lang w:eastAsia="en-US"/>
        </w:rPr>
        <w:t>Przed rozpoczęciem pracy;</w:t>
      </w:r>
    </w:p>
    <w:p w:rsidR="00DD2FC2" w:rsidRDefault="00DD2FC2" w:rsidP="00DD2FC2">
      <w:pPr>
        <w:numPr>
          <w:ilvl w:val="0"/>
          <w:numId w:val="3"/>
        </w:numPr>
        <w:spacing w:after="160"/>
        <w:rPr>
          <w:color w:val="000000"/>
        </w:rPr>
      </w:pPr>
      <w:r>
        <w:rPr>
          <w:rFonts w:ascii="Times New Roman" w:hAnsi="Times New Roman" w:cs="Times New Roman"/>
          <w:bCs/>
          <w:color w:val="000000"/>
          <w:sz w:val="22"/>
          <w:szCs w:val="22"/>
          <w:lang w:eastAsia="en-US"/>
        </w:rPr>
        <w:t>Przed kontaktem z żywnością, która jest przeznaczona do bezpośredniego spożycia, ugotowana, upieczona, usmażona;</w:t>
      </w:r>
    </w:p>
    <w:p w:rsidR="00DD2FC2" w:rsidRDefault="00DD2FC2" w:rsidP="00DD2FC2">
      <w:pPr>
        <w:numPr>
          <w:ilvl w:val="0"/>
          <w:numId w:val="3"/>
        </w:numPr>
        <w:spacing w:after="160"/>
        <w:rPr>
          <w:color w:val="000000"/>
        </w:rPr>
      </w:pPr>
      <w:r>
        <w:rPr>
          <w:rFonts w:ascii="Times New Roman" w:hAnsi="Times New Roman" w:cs="Times New Roman"/>
          <w:bCs/>
          <w:color w:val="000000"/>
          <w:sz w:val="22"/>
          <w:szCs w:val="22"/>
          <w:lang w:eastAsia="en-US"/>
        </w:rPr>
        <w:t>Po obróbce lub kontakcie z żywnością surową, nieprzetworzoną;</w:t>
      </w:r>
    </w:p>
    <w:p w:rsidR="00DD2FC2" w:rsidRDefault="00DD2FC2" w:rsidP="00DD2FC2">
      <w:pPr>
        <w:numPr>
          <w:ilvl w:val="0"/>
          <w:numId w:val="3"/>
        </w:numPr>
        <w:spacing w:after="160"/>
        <w:rPr>
          <w:color w:val="000000"/>
        </w:rPr>
      </w:pPr>
      <w:r>
        <w:rPr>
          <w:rFonts w:ascii="Times New Roman" w:hAnsi="Times New Roman" w:cs="Times New Roman"/>
          <w:bCs/>
          <w:color w:val="000000"/>
          <w:sz w:val="22"/>
          <w:szCs w:val="22"/>
          <w:lang w:eastAsia="en-US"/>
        </w:rPr>
        <w:t>Po zajmowaniu się odpadami/śmieciami;</w:t>
      </w:r>
    </w:p>
    <w:p w:rsidR="00DD2FC2" w:rsidRDefault="00DD2FC2" w:rsidP="00DD2FC2">
      <w:pPr>
        <w:numPr>
          <w:ilvl w:val="0"/>
          <w:numId w:val="3"/>
        </w:numPr>
        <w:spacing w:after="160"/>
        <w:rPr>
          <w:color w:val="000000"/>
        </w:rPr>
      </w:pPr>
      <w:r>
        <w:rPr>
          <w:rFonts w:ascii="Times New Roman" w:hAnsi="Times New Roman" w:cs="Times New Roman"/>
          <w:bCs/>
          <w:color w:val="000000"/>
          <w:sz w:val="22"/>
          <w:szCs w:val="22"/>
          <w:lang w:eastAsia="en-US"/>
        </w:rPr>
        <w:t>Po zakończeniu procedur czyszczenia/dezynfekcji;</w:t>
      </w:r>
    </w:p>
    <w:p w:rsidR="00DD2FC2" w:rsidRDefault="00DD2FC2" w:rsidP="00DD2FC2">
      <w:pPr>
        <w:numPr>
          <w:ilvl w:val="0"/>
          <w:numId w:val="3"/>
        </w:numPr>
        <w:spacing w:after="160"/>
        <w:rPr>
          <w:color w:val="000000"/>
        </w:rPr>
      </w:pPr>
      <w:r>
        <w:rPr>
          <w:rFonts w:ascii="Times New Roman" w:hAnsi="Times New Roman" w:cs="Times New Roman"/>
          <w:bCs/>
          <w:color w:val="000000"/>
          <w:sz w:val="22"/>
          <w:szCs w:val="22"/>
          <w:lang w:eastAsia="en-US"/>
        </w:rPr>
        <w:t>Po skorzystaniu z toalety;</w:t>
      </w:r>
    </w:p>
    <w:p w:rsidR="00DD2FC2" w:rsidRDefault="00DD2FC2" w:rsidP="00DD2FC2">
      <w:pPr>
        <w:numPr>
          <w:ilvl w:val="0"/>
          <w:numId w:val="3"/>
        </w:numPr>
        <w:spacing w:after="160"/>
        <w:rPr>
          <w:color w:val="000000"/>
        </w:rPr>
      </w:pPr>
      <w:r>
        <w:rPr>
          <w:rFonts w:ascii="Times New Roman" w:hAnsi="Times New Roman" w:cs="Times New Roman"/>
          <w:bCs/>
          <w:color w:val="000000"/>
          <w:sz w:val="22"/>
          <w:szCs w:val="22"/>
          <w:lang w:eastAsia="en-US"/>
        </w:rPr>
        <w:t>Po kaszlu, kichaniu, wydmuchaniu nosa,</w:t>
      </w:r>
    </w:p>
    <w:p w:rsidR="00DD2FC2" w:rsidRDefault="00DD2FC2" w:rsidP="00DD2FC2">
      <w:pPr>
        <w:numPr>
          <w:ilvl w:val="0"/>
          <w:numId w:val="3"/>
        </w:numPr>
        <w:spacing w:after="160"/>
        <w:rPr>
          <w:color w:val="000000"/>
        </w:rPr>
      </w:pPr>
      <w:r>
        <w:rPr>
          <w:rFonts w:ascii="Times New Roman" w:hAnsi="Times New Roman" w:cs="Times New Roman"/>
          <w:bCs/>
          <w:color w:val="000000"/>
          <w:sz w:val="22"/>
          <w:szCs w:val="22"/>
          <w:lang w:eastAsia="en-US"/>
        </w:rPr>
        <w:t xml:space="preserve">Po dotykaniu twarzy- oczu, ust , nosa  oraz głowy – włosów, uszu. </w:t>
      </w:r>
    </w:p>
    <w:p w:rsidR="00DD2FC2" w:rsidRDefault="00DD2FC2" w:rsidP="00DD2FC2">
      <w:pPr>
        <w:numPr>
          <w:ilvl w:val="0"/>
          <w:numId w:val="3"/>
        </w:numPr>
        <w:spacing w:after="160"/>
        <w:rPr>
          <w:color w:val="000000"/>
        </w:rPr>
      </w:pPr>
      <w:r>
        <w:rPr>
          <w:rFonts w:ascii="Times New Roman" w:hAnsi="Times New Roman" w:cs="Times New Roman"/>
          <w:bCs/>
          <w:color w:val="000000"/>
          <w:sz w:val="22"/>
          <w:szCs w:val="22"/>
          <w:lang w:eastAsia="en-US"/>
        </w:rPr>
        <w:t xml:space="preserve">Po jedzeniu, piciu </w:t>
      </w:r>
    </w:p>
    <w:p w:rsidR="00DD2FC2" w:rsidRDefault="00DD2FC2" w:rsidP="00DD2FC2">
      <w:pPr>
        <w:numPr>
          <w:ilvl w:val="0"/>
          <w:numId w:val="3"/>
        </w:numPr>
        <w:spacing w:after="160"/>
        <w:rPr>
          <w:color w:val="000000"/>
        </w:rPr>
      </w:pPr>
      <w:r>
        <w:rPr>
          <w:rFonts w:ascii="Times New Roman" w:hAnsi="Times New Roman" w:cs="Times New Roman"/>
          <w:bCs/>
          <w:color w:val="000000"/>
          <w:sz w:val="22"/>
          <w:szCs w:val="22"/>
          <w:lang w:eastAsia="en-US"/>
        </w:rPr>
        <w:t xml:space="preserve">Po kontakcie z pieniędzmi, telefonem. </w:t>
      </w:r>
    </w:p>
    <w:p w:rsidR="00DD2FC2" w:rsidRDefault="00DD2FC2" w:rsidP="00DD2FC2">
      <w:pPr>
        <w:spacing w:line="259" w:lineRule="auto"/>
        <w:rPr>
          <w:color w:val="000000"/>
        </w:rPr>
      </w:pPr>
      <w:r>
        <w:rPr>
          <w:rFonts w:ascii="Times New Roman" w:hAnsi="Times New Roman" w:cs="Times New Roman"/>
          <w:bCs/>
          <w:color w:val="000000"/>
          <w:sz w:val="22"/>
          <w:szCs w:val="22"/>
          <w:lang w:eastAsia="en-US"/>
        </w:rPr>
        <w:t xml:space="preserve">9.3. Dodatkowo stosowanie maseczek lub przyłbic  przy przygotowaniu potraw surowych, nieprzetworzonych, </w:t>
      </w:r>
    </w:p>
    <w:p w:rsidR="00DD2FC2" w:rsidRDefault="00DD2FC2" w:rsidP="00DD2FC2">
      <w:pPr>
        <w:spacing w:line="259" w:lineRule="auto"/>
        <w:rPr>
          <w:color w:val="000000"/>
        </w:rPr>
      </w:pPr>
      <w:r>
        <w:rPr>
          <w:rFonts w:ascii="Times New Roman" w:hAnsi="Times New Roman" w:cs="Times New Roman"/>
          <w:bCs/>
          <w:color w:val="000000"/>
          <w:sz w:val="22"/>
          <w:szCs w:val="22"/>
          <w:lang w:eastAsia="en-US"/>
        </w:rPr>
        <w:t xml:space="preserve">9.4. Wielorazowe naczynia i sztućce należy myć w zmywarce z dodatkiem detergentu w temperaturze min. 60 stopni Celsjusza lub je wyparzać. Deski drewniane wyparzyć na sucho w piekarniku w temperaturze 200 stopni przez 15 minut </w:t>
      </w:r>
    </w:p>
    <w:p w:rsidR="00DD2FC2" w:rsidRDefault="00DD2FC2" w:rsidP="00DD2FC2">
      <w:pPr>
        <w:spacing w:line="259" w:lineRule="auto"/>
        <w:rPr>
          <w:color w:val="000000"/>
        </w:rPr>
      </w:pPr>
      <w:r>
        <w:rPr>
          <w:rFonts w:ascii="Times New Roman" w:hAnsi="Times New Roman" w:cs="Times New Roman"/>
          <w:bCs/>
          <w:color w:val="000000"/>
          <w:sz w:val="22"/>
          <w:szCs w:val="22"/>
          <w:lang w:eastAsia="en-US"/>
        </w:rPr>
        <w:t xml:space="preserve">9.5. Mycie i dezynfekcja urządzeń kuchennych, kranów, klamek przed rozpoczęciem procedury przygotowania  żywności </w:t>
      </w:r>
    </w:p>
    <w:p w:rsidR="00DD2FC2" w:rsidRDefault="00DD2FC2" w:rsidP="00DD2FC2">
      <w:pPr>
        <w:spacing w:line="259" w:lineRule="auto"/>
        <w:rPr>
          <w:color w:val="000000"/>
        </w:rPr>
      </w:pPr>
      <w:r>
        <w:rPr>
          <w:rFonts w:ascii="Times New Roman" w:hAnsi="Times New Roman" w:cs="Times New Roman"/>
          <w:bCs/>
          <w:color w:val="000000"/>
          <w:sz w:val="22"/>
          <w:szCs w:val="22"/>
          <w:lang w:eastAsia="en-US"/>
        </w:rPr>
        <w:t xml:space="preserve">9.6. Monitorowanie czynności mycia i dezynfekcji. </w:t>
      </w:r>
    </w:p>
    <w:p w:rsidR="00DD2FC2" w:rsidRDefault="00DD2FC2" w:rsidP="00DD2FC2">
      <w:pPr>
        <w:spacing w:line="259" w:lineRule="auto"/>
        <w:rPr>
          <w:color w:val="000000"/>
        </w:rPr>
      </w:pPr>
      <w:r>
        <w:rPr>
          <w:rFonts w:ascii="Times New Roman" w:hAnsi="Times New Roman" w:cs="Times New Roman"/>
          <w:bCs/>
          <w:color w:val="000000"/>
          <w:sz w:val="22"/>
          <w:szCs w:val="22"/>
          <w:lang w:eastAsia="en-US"/>
        </w:rPr>
        <w:t>9.7. Obowiązuje zakaz zbliżania się do pozostałych pracowników przedszkola i dostawców.</w:t>
      </w:r>
    </w:p>
    <w:p w:rsidR="00DD2FC2" w:rsidRDefault="00DD2FC2" w:rsidP="00DD2FC2">
      <w:pPr>
        <w:spacing w:line="259" w:lineRule="auto"/>
        <w:rPr>
          <w:color w:val="000000"/>
        </w:rPr>
      </w:pPr>
      <w:r>
        <w:rPr>
          <w:rFonts w:ascii="Times New Roman" w:hAnsi="Times New Roman" w:cs="Times New Roman"/>
          <w:bCs/>
          <w:color w:val="000000"/>
          <w:sz w:val="22"/>
          <w:szCs w:val="22"/>
          <w:lang w:eastAsia="en-US"/>
        </w:rPr>
        <w:t>9.8. Dostawy powinny odbywać się bez kontaktu z personelem przedszkola-kontakt tylko telefoniczny.</w:t>
      </w:r>
    </w:p>
    <w:p w:rsidR="00DD2FC2" w:rsidRDefault="00DD2FC2" w:rsidP="00DD2FC2">
      <w:pPr>
        <w:spacing w:line="259" w:lineRule="auto"/>
        <w:rPr>
          <w:rFonts w:ascii="Times New Roman" w:hAnsi="Times New Roman" w:cs="Times New Roman"/>
          <w:bCs/>
          <w:color w:val="000000"/>
          <w:sz w:val="22"/>
          <w:szCs w:val="22"/>
          <w:lang w:eastAsia="en-US"/>
        </w:rPr>
      </w:pPr>
    </w:p>
    <w:p w:rsidR="00DD2FC2" w:rsidRDefault="00DD2FC2" w:rsidP="00DD2FC2">
      <w:pPr>
        <w:spacing w:line="259" w:lineRule="auto"/>
        <w:rPr>
          <w:rFonts w:ascii="Times New Roman" w:hAnsi="Times New Roman" w:cs="Times New Roman"/>
          <w:bCs/>
          <w:color w:val="000000"/>
          <w:sz w:val="22"/>
          <w:szCs w:val="22"/>
          <w:lang w:eastAsia="en-US"/>
        </w:rPr>
      </w:pPr>
    </w:p>
    <w:p w:rsidR="00297848" w:rsidRDefault="00297848" w:rsidP="00DD2FC2">
      <w:pPr>
        <w:spacing w:line="259" w:lineRule="auto"/>
        <w:rPr>
          <w:rFonts w:ascii="Times New Roman" w:hAnsi="Times New Roman" w:cs="Times New Roman"/>
          <w:bCs/>
          <w:color w:val="000000"/>
          <w:sz w:val="22"/>
          <w:szCs w:val="22"/>
          <w:lang w:eastAsia="en-US"/>
        </w:rPr>
      </w:pPr>
    </w:p>
    <w:p w:rsidR="00297848" w:rsidRDefault="00297848" w:rsidP="00DD2FC2">
      <w:pPr>
        <w:spacing w:line="259" w:lineRule="auto"/>
        <w:rPr>
          <w:rFonts w:ascii="Times New Roman" w:hAnsi="Times New Roman" w:cs="Times New Roman"/>
          <w:bCs/>
          <w:color w:val="000000"/>
          <w:sz w:val="22"/>
          <w:szCs w:val="22"/>
          <w:lang w:eastAsia="en-US"/>
        </w:rPr>
      </w:pPr>
    </w:p>
    <w:p w:rsidR="00297848" w:rsidRDefault="00297848" w:rsidP="00DD2FC2">
      <w:pPr>
        <w:spacing w:line="259" w:lineRule="auto"/>
        <w:rPr>
          <w:rFonts w:ascii="Times New Roman" w:hAnsi="Times New Roman" w:cs="Times New Roman"/>
          <w:bCs/>
          <w:color w:val="000000"/>
          <w:sz w:val="22"/>
          <w:szCs w:val="22"/>
          <w:lang w:eastAsia="en-US"/>
        </w:rPr>
      </w:pPr>
    </w:p>
    <w:p w:rsidR="00297848" w:rsidRDefault="00297848" w:rsidP="00DD2FC2">
      <w:pPr>
        <w:spacing w:line="259" w:lineRule="auto"/>
        <w:rPr>
          <w:rFonts w:ascii="Times New Roman" w:hAnsi="Times New Roman" w:cs="Times New Roman"/>
          <w:bCs/>
          <w:color w:val="000000"/>
          <w:sz w:val="22"/>
          <w:szCs w:val="22"/>
          <w:lang w:eastAsia="en-US"/>
        </w:rPr>
      </w:pPr>
    </w:p>
    <w:p w:rsidR="00297848" w:rsidRDefault="00297848" w:rsidP="00DD2FC2">
      <w:pPr>
        <w:spacing w:line="259" w:lineRule="auto"/>
        <w:rPr>
          <w:rFonts w:ascii="Times New Roman" w:hAnsi="Times New Roman" w:cs="Times New Roman"/>
          <w:bCs/>
          <w:color w:val="000000"/>
          <w:sz w:val="22"/>
          <w:szCs w:val="22"/>
          <w:lang w:eastAsia="en-US"/>
        </w:rPr>
      </w:pPr>
    </w:p>
    <w:p w:rsidR="00297848" w:rsidRDefault="00297848" w:rsidP="00DD2FC2">
      <w:pPr>
        <w:spacing w:line="259" w:lineRule="auto"/>
        <w:rPr>
          <w:rFonts w:ascii="Times New Roman" w:hAnsi="Times New Roman" w:cs="Times New Roman"/>
          <w:bCs/>
          <w:color w:val="000000"/>
          <w:sz w:val="22"/>
          <w:szCs w:val="22"/>
          <w:lang w:eastAsia="en-US"/>
        </w:rPr>
      </w:pPr>
    </w:p>
    <w:p w:rsidR="00297848" w:rsidRDefault="00297848" w:rsidP="00297848">
      <w:pPr>
        <w:jc w:val="center"/>
        <w:rPr>
          <w:rFonts w:ascii="Times New Roman" w:eastAsia="Times New Roman" w:hAnsi="Times New Roman" w:cs="Times New Roman"/>
          <w:bCs/>
          <w:color w:val="FF0000"/>
          <w:kern w:val="2"/>
        </w:rPr>
      </w:pPr>
    </w:p>
    <w:p w:rsidR="00297848" w:rsidRDefault="00297848" w:rsidP="00297848">
      <w:pPr>
        <w:spacing w:beforeAutospacing="1" w:afterAutospacing="1"/>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OŚWIADCZENIE O WYRAŻENIU ZGODY</w:t>
      </w:r>
    </w:p>
    <w:p w:rsidR="00297848" w:rsidRDefault="00297848" w:rsidP="00297848">
      <w:pPr>
        <w:spacing w:beforeAutospacing="1" w:afterAutospacing="1"/>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 NA POMIAR TEMPERATURY CIAŁA DZIECKA</w:t>
      </w:r>
    </w:p>
    <w:p w:rsidR="00297848" w:rsidRDefault="00297848" w:rsidP="00297848">
      <w:pPr>
        <w:spacing w:beforeAutospacing="1"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97848" w:rsidRDefault="00297848" w:rsidP="00297848">
      <w:pPr>
        <w:spacing w:beforeAutospacing="1"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Oświadczam, iż wyrażam zgodę na wykonanie pomiaru temperatury ciała mojego dziecka</w:t>
      </w:r>
    </w:p>
    <w:p w:rsidR="00297848" w:rsidRDefault="00297848" w:rsidP="00297848">
      <w:pPr>
        <w:spacing w:beforeAutospacing="1"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Imię i nazwisko dziecka ………………………………………………………………………………………………</w:t>
      </w:r>
    </w:p>
    <w:p w:rsidR="00297848" w:rsidRDefault="00297848" w:rsidP="00297848">
      <w:pPr>
        <w:spacing w:beforeAutospacing="1"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dobrowolnie w celu zapewnienia bezpiecznego pobytu mojego dziecka oraz bezpieczeństwa innych dzieci i kadry placówki w sytuacji, gdy będzie ono wykazywać niepokojące objawy.</w:t>
      </w:r>
      <w:r>
        <w:rPr>
          <w:rFonts w:ascii="Times New Roman" w:eastAsia="Times New Roman" w:hAnsi="Times New Roman" w:cs="Times New Roman"/>
          <w:sz w:val="24"/>
          <w:szCs w:val="24"/>
        </w:rPr>
        <w:br/>
      </w:r>
    </w:p>
    <w:p w:rsidR="00297848" w:rsidRDefault="00297848" w:rsidP="00297848">
      <w:pPr>
        <w:spacing w:beforeAutospacing="1" w:afterAutospacing="1"/>
        <w:rPr>
          <w:rFonts w:ascii="Times New Roman" w:eastAsia="Times New Roman" w:hAnsi="Times New Roman" w:cs="Times New Roman"/>
          <w:sz w:val="24"/>
          <w:szCs w:val="24"/>
        </w:rPr>
      </w:pPr>
    </w:p>
    <w:p w:rsidR="00297848" w:rsidRDefault="00297848" w:rsidP="00297848">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color w:val="000000"/>
          <w:sz w:val="24"/>
          <w:szCs w:val="24"/>
          <w:u w:val="single"/>
        </w:rPr>
        <w:t>Administratorem</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 xml:space="preserve">Państwa danych osobowych </w:t>
      </w:r>
      <w:r>
        <w:rPr>
          <w:rFonts w:ascii="Times New Roman" w:eastAsia="Times New Roman" w:hAnsi="Times New Roman" w:cs="Times New Roman"/>
          <w:sz w:val="24"/>
          <w:szCs w:val="24"/>
        </w:rPr>
        <w:t>jest: Publiczne Przedszkole Nr 4   w Złotowie,</w:t>
      </w:r>
    </w:p>
    <w:p w:rsidR="00297848" w:rsidRDefault="00297848" w:rsidP="002978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Ul. Królowej Jadwigi 54 77-400 Złotów, reprezentowane przez Dyrektora –</w:t>
      </w:r>
    </w:p>
    <w:p w:rsidR="00297848" w:rsidRDefault="00297848" w:rsidP="00297848">
      <w:pPr>
        <w:jc w:val="both"/>
      </w:pPr>
      <w:r>
        <w:rPr>
          <w:rFonts w:ascii="Times New Roman" w:eastAsia="Times New Roman" w:hAnsi="Times New Roman" w:cs="Times New Roman"/>
          <w:sz w:val="24"/>
          <w:szCs w:val="24"/>
          <w:lang w:val="en-US"/>
        </w:rPr>
        <w:t>e-mail:</w:t>
      </w:r>
      <w:hyperlink r:id="rId6">
        <w:r>
          <w:rPr>
            <w:rStyle w:val="czeinternetowe"/>
            <w:rFonts w:ascii="Times New Roman" w:eastAsia="Times New Roman" w:hAnsi="Times New Roman" w:cs="Times New Roman"/>
            <w:sz w:val="24"/>
            <w:szCs w:val="24"/>
            <w:lang w:val="en-US"/>
          </w:rPr>
          <w:t>p4@przedszkola-zlotow.pl</w:t>
        </w:r>
      </w:hyperlink>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tel:67 263 27 05 </w:t>
      </w:r>
    </w:p>
    <w:p w:rsidR="00297848" w:rsidRDefault="00297848" w:rsidP="002978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Kontakt do inspektora ochrony danych : inspektor                      </w:t>
      </w:r>
    </w:p>
    <w:p w:rsidR="00297848" w:rsidRDefault="00297848" w:rsidP="00297848">
      <w:pPr>
        <w:jc w:val="both"/>
      </w:pPr>
      <w:r>
        <w:rPr>
          <w:rFonts w:ascii="Times New Roman" w:eastAsia="Times New Roman" w:hAnsi="Times New Roman" w:cs="Times New Roman"/>
          <w:color w:val="000000"/>
          <w:sz w:val="24"/>
          <w:szCs w:val="24"/>
          <w:lang w:val="en-US"/>
        </w:rPr>
        <w:t>Email:</w:t>
      </w:r>
      <w:hyperlink r:id="rId7">
        <w:r>
          <w:rPr>
            <w:rStyle w:val="czeinternetowe"/>
            <w:rFonts w:ascii="Times New Roman" w:eastAsia="Times New Roman" w:hAnsi="Times New Roman" w:cs="Times New Roman"/>
            <w:color w:val="0000FF"/>
            <w:sz w:val="24"/>
            <w:szCs w:val="24"/>
            <w:lang w:val="en-US"/>
          </w:rPr>
          <w:t>am-iod@wp.pl</w:t>
        </w:r>
      </w:hyperlink>
      <w:r>
        <w:rPr>
          <w:rFonts w:ascii="Times New Roman" w:eastAsia="Times New Roman" w:hAnsi="Times New Roman" w:cs="Times New Roman"/>
          <w:sz w:val="24"/>
          <w:szCs w:val="24"/>
        </w:rPr>
        <w:br/>
        <w:t>Podstawą przetwarzania danych jest zgoda, która może zostać wycofana w dowolnym momencie bez wpływu na zgodność z prawem przetwarzania przed jej wycofaniem, w sytuacji podwyższonej temperatury podstawą jest ochrona żywotnych interesów osób przebywających w placówce. Dane zostaną usunięte po zakończeniu roku szkolnego lub po wycofaniu zgody, jeżeli nie wystąpi inna podstawa prawna przetwarzania. Mają Państwo prawo dostępu do danych, sprostowania, ograniczenia, usunięcia, a także prawo wniesienia skargo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bezpieczne warunki pracy przedszkola.</w:t>
      </w:r>
    </w:p>
    <w:p w:rsidR="00297848" w:rsidRDefault="00297848" w:rsidP="00297848">
      <w:pPr>
        <w:spacing w:beforeAutospacing="1"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97848" w:rsidRDefault="00297848" w:rsidP="00297848">
      <w:pPr>
        <w:spacing w:beforeAutospacing="1"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97848" w:rsidRDefault="00297848" w:rsidP="00297848">
      <w:pPr>
        <w:ind w:right="50"/>
        <w:rPr>
          <w:rFonts w:ascii="Times New Roman" w:hAnsi="Times New Roman" w:cs="Times New Roman"/>
          <w:sz w:val="24"/>
          <w:szCs w:val="24"/>
        </w:rPr>
      </w:pPr>
      <w:r>
        <w:rPr>
          <w:rFonts w:ascii="Times New Roman" w:hAnsi="Times New Roman" w:cs="Times New Roman"/>
          <w:sz w:val="24"/>
          <w:szCs w:val="24"/>
        </w:rPr>
        <w:t xml:space="preserve">                        Złotów, data  …….                                                                                                                                                            </w:t>
      </w:r>
    </w:p>
    <w:p w:rsidR="00297848" w:rsidRDefault="00297848" w:rsidP="00297848">
      <w:pPr>
        <w:ind w:right="50"/>
        <w:rPr>
          <w:rFonts w:ascii="Times New Roman" w:hAnsi="Times New Roman" w:cs="Times New Roman"/>
          <w:bCs/>
          <w:i/>
          <w:iCs/>
          <w:sz w:val="24"/>
          <w:szCs w:val="24"/>
        </w:rPr>
      </w:pPr>
      <w:r>
        <w:rPr>
          <w:rFonts w:ascii="Times New Roman" w:hAnsi="Times New Roman" w:cs="Times New Roman"/>
          <w:sz w:val="24"/>
          <w:szCs w:val="24"/>
        </w:rPr>
        <w:t xml:space="preserve">                                                                                         (</w:t>
      </w:r>
      <w:r>
        <w:rPr>
          <w:rFonts w:ascii="Times New Roman" w:hAnsi="Times New Roman" w:cs="Times New Roman"/>
          <w:bCs/>
          <w:i/>
          <w:iCs/>
          <w:sz w:val="24"/>
          <w:szCs w:val="24"/>
        </w:rPr>
        <w:t>czytelny podpis rodzica/opiekuna)</w:t>
      </w:r>
    </w:p>
    <w:p w:rsidR="00297848" w:rsidRDefault="00297848" w:rsidP="00297848">
      <w:pPr>
        <w:jc w:val="center"/>
        <w:rPr>
          <w:rFonts w:cstheme="minorBidi"/>
          <w:b/>
          <w:sz w:val="22"/>
          <w:szCs w:val="22"/>
          <w:lang w:eastAsia="en-US"/>
        </w:rPr>
      </w:pPr>
      <w:r>
        <w:rPr>
          <w:rFonts w:cstheme="minorBidi"/>
          <w:b/>
          <w:sz w:val="22"/>
          <w:szCs w:val="22"/>
          <w:lang w:eastAsia="en-US"/>
        </w:rPr>
        <w:t xml:space="preserve">                                                                  </w:t>
      </w:r>
    </w:p>
    <w:p w:rsidR="00297848" w:rsidRDefault="00297848" w:rsidP="00297848">
      <w:pPr>
        <w:ind w:right="50"/>
        <w:rPr>
          <w:rFonts w:ascii="Times New Roman" w:hAnsi="Times New Roman" w:cs="Times New Roman"/>
          <w:sz w:val="24"/>
          <w:szCs w:val="24"/>
        </w:rPr>
      </w:pPr>
    </w:p>
    <w:p w:rsidR="00297848" w:rsidRDefault="00297848" w:rsidP="00297848">
      <w:pPr>
        <w:ind w:right="50"/>
        <w:rPr>
          <w:rFonts w:ascii="Times New Roman" w:hAnsi="Times New Roman" w:cs="Times New Roman"/>
          <w:sz w:val="24"/>
          <w:szCs w:val="24"/>
        </w:rPr>
      </w:pPr>
    </w:p>
    <w:p w:rsidR="00297848" w:rsidRDefault="00297848" w:rsidP="00297848">
      <w:pPr>
        <w:ind w:right="50"/>
      </w:pPr>
    </w:p>
    <w:p w:rsidR="00297848" w:rsidRDefault="00297848" w:rsidP="00297848"/>
    <w:p w:rsidR="00297848" w:rsidRDefault="00297848" w:rsidP="00DD2FC2">
      <w:pPr>
        <w:spacing w:line="259" w:lineRule="auto"/>
        <w:rPr>
          <w:rFonts w:ascii="Times New Roman" w:hAnsi="Times New Roman" w:cs="Times New Roman"/>
          <w:bCs/>
          <w:color w:val="000000"/>
          <w:sz w:val="22"/>
          <w:szCs w:val="22"/>
          <w:lang w:eastAsia="en-US"/>
        </w:rPr>
      </w:pPr>
    </w:p>
    <w:p w:rsidR="00297848" w:rsidRDefault="00297848" w:rsidP="00DD2FC2">
      <w:pPr>
        <w:spacing w:line="259" w:lineRule="auto"/>
        <w:rPr>
          <w:rFonts w:ascii="Times New Roman" w:hAnsi="Times New Roman" w:cs="Times New Roman"/>
          <w:bCs/>
          <w:color w:val="000000"/>
          <w:sz w:val="22"/>
          <w:szCs w:val="22"/>
          <w:lang w:eastAsia="en-US"/>
        </w:rPr>
      </w:pPr>
    </w:p>
    <w:p w:rsidR="00297848" w:rsidRDefault="00297848" w:rsidP="00DD2FC2">
      <w:pPr>
        <w:spacing w:line="259" w:lineRule="auto"/>
        <w:rPr>
          <w:rFonts w:ascii="Times New Roman" w:hAnsi="Times New Roman" w:cs="Times New Roman"/>
          <w:bCs/>
          <w:color w:val="000000"/>
          <w:sz w:val="22"/>
          <w:szCs w:val="22"/>
          <w:lang w:eastAsia="en-US"/>
        </w:rPr>
      </w:pPr>
    </w:p>
    <w:p w:rsidR="00297848" w:rsidRDefault="00297848" w:rsidP="00DD2FC2">
      <w:pPr>
        <w:spacing w:line="259" w:lineRule="auto"/>
        <w:rPr>
          <w:rFonts w:ascii="Times New Roman" w:hAnsi="Times New Roman" w:cs="Times New Roman"/>
          <w:bCs/>
          <w:color w:val="000000"/>
          <w:sz w:val="22"/>
          <w:szCs w:val="22"/>
          <w:lang w:eastAsia="en-US"/>
        </w:rPr>
      </w:pPr>
    </w:p>
    <w:p w:rsidR="00DD2FC2" w:rsidRDefault="00DD2FC2" w:rsidP="00DD2FC2">
      <w:pPr>
        <w:spacing w:line="259" w:lineRule="auto"/>
        <w:rPr>
          <w:rFonts w:ascii="Times New Roman" w:hAnsi="Times New Roman" w:cs="Times New Roman"/>
          <w:bCs/>
          <w:color w:val="000000"/>
          <w:sz w:val="22"/>
          <w:szCs w:val="22"/>
          <w:lang w:eastAsia="en-US"/>
        </w:rPr>
      </w:pPr>
    </w:p>
    <w:p w:rsidR="006B2478" w:rsidRDefault="006B2478" w:rsidP="00DD2FC2">
      <w:pPr>
        <w:spacing w:line="259" w:lineRule="auto"/>
        <w:rPr>
          <w:rFonts w:ascii="Times New Roman" w:hAnsi="Times New Roman" w:cs="Times New Roman"/>
          <w:bCs/>
          <w:color w:val="000000"/>
          <w:sz w:val="22"/>
          <w:szCs w:val="22"/>
          <w:lang w:eastAsia="en-US"/>
        </w:rPr>
      </w:pPr>
    </w:p>
    <w:p w:rsidR="006B2478" w:rsidRDefault="006B2478" w:rsidP="00DD2FC2">
      <w:pPr>
        <w:spacing w:line="259" w:lineRule="auto"/>
        <w:rPr>
          <w:rFonts w:ascii="Times New Roman" w:hAnsi="Times New Roman" w:cs="Times New Roman"/>
          <w:bCs/>
          <w:color w:val="000000"/>
          <w:sz w:val="22"/>
          <w:szCs w:val="22"/>
          <w:lang w:eastAsia="en-US"/>
        </w:rPr>
      </w:pPr>
    </w:p>
    <w:p w:rsidR="006B2478" w:rsidRDefault="006B2478" w:rsidP="00DD2FC2">
      <w:pPr>
        <w:spacing w:line="259" w:lineRule="auto"/>
        <w:rPr>
          <w:rFonts w:ascii="Times New Roman" w:hAnsi="Times New Roman" w:cs="Times New Roman"/>
          <w:bCs/>
          <w:color w:val="000000"/>
          <w:sz w:val="22"/>
          <w:szCs w:val="22"/>
          <w:lang w:eastAsia="en-US"/>
        </w:rPr>
      </w:pPr>
    </w:p>
    <w:p w:rsidR="00DD2FC2" w:rsidRDefault="00DD2FC2" w:rsidP="00DD2FC2">
      <w:pPr>
        <w:spacing w:line="259" w:lineRule="auto"/>
        <w:rPr>
          <w:rFonts w:ascii="Times New Roman" w:hAnsi="Times New Roman" w:cs="Times New Roman"/>
          <w:bCs/>
          <w:color w:val="000000"/>
          <w:sz w:val="22"/>
          <w:szCs w:val="22"/>
          <w:lang w:eastAsia="en-US"/>
        </w:rPr>
      </w:pPr>
    </w:p>
    <w:p w:rsidR="00DD2FC2" w:rsidRPr="00297848" w:rsidRDefault="00DD2FC2" w:rsidP="00DD2FC2">
      <w:pPr>
        <w:spacing w:line="259" w:lineRule="auto"/>
        <w:rPr>
          <w:rFonts w:ascii="Times New Roman" w:hAnsi="Times New Roman" w:cs="Times New Roman"/>
          <w:bCs/>
          <w:color w:val="000000"/>
          <w:sz w:val="24"/>
          <w:szCs w:val="24"/>
          <w:lang w:eastAsia="en-US"/>
        </w:rPr>
      </w:pPr>
    </w:p>
    <w:p w:rsidR="006B2478" w:rsidRDefault="00297848" w:rsidP="00297848">
      <w:pPr>
        <w:jc w:val="center"/>
        <w:rPr>
          <w:rFonts w:ascii="Times New Roman" w:eastAsia="Times New Roman" w:hAnsi="Times New Roman" w:cs="Times New Roman"/>
          <w:b/>
          <w:bCs/>
          <w:kern w:val="2"/>
          <w:sz w:val="24"/>
          <w:szCs w:val="24"/>
        </w:rPr>
      </w:pPr>
      <w:r w:rsidRPr="00297848">
        <w:rPr>
          <w:rFonts w:ascii="Times New Roman" w:hAnsi="Times New Roman" w:cs="Times New Roman"/>
          <w:b/>
          <w:color w:val="1B1B1B"/>
          <w:sz w:val="24"/>
          <w:szCs w:val="24"/>
          <w:shd w:val="clear" w:color="auto" w:fill="FFFFFF"/>
        </w:rPr>
        <w:lastRenderedPageBreak/>
        <w:t>Wytyczne przeciwepidemiczne Głównego Inspektora Sanitarnego z dnia 19 listopada 2020  dla przedszkoli, oddziałów przedszkolnych w szkole podstawowej i innych form wychowania przedszkolnego oraz instytucji opieki nad dziećmi w wieku do lat 3</w:t>
      </w:r>
      <w:r>
        <w:rPr>
          <w:rFonts w:ascii="Times New Roman" w:eastAsia="Times New Roman" w:hAnsi="Times New Roman" w:cs="Times New Roman"/>
          <w:b/>
          <w:bCs/>
          <w:kern w:val="2"/>
          <w:sz w:val="24"/>
          <w:szCs w:val="24"/>
        </w:rPr>
        <w:t xml:space="preserve">  </w:t>
      </w:r>
    </w:p>
    <w:p w:rsidR="006B2478" w:rsidRDefault="006B2478" w:rsidP="00297848">
      <w:pPr>
        <w:jc w:val="center"/>
        <w:rPr>
          <w:rFonts w:ascii="Times New Roman" w:eastAsia="Times New Roman" w:hAnsi="Times New Roman" w:cs="Times New Roman"/>
          <w:b/>
          <w:bCs/>
          <w:kern w:val="2"/>
          <w:sz w:val="24"/>
          <w:szCs w:val="24"/>
        </w:rPr>
      </w:pPr>
    </w:p>
    <w:p w:rsidR="00DD2FC2" w:rsidRPr="00297848" w:rsidRDefault="00297848" w:rsidP="006B2478">
      <w:pPr>
        <w:rPr>
          <w:rFonts w:ascii="Times New Roman" w:eastAsia="Times New Roman" w:hAnsi="Times New Roman" w:cs="Times New Roman"/>
          <w:b/>
          <w:bCs/>
          <w:kern w:val="2"/>
          <w:sz w:val="24"/>
          <w:szCs w:val="24"/>
        </w:rPr>
      </w:pPr>
      <w:r>
        <w:rPr>
          <w:rFonts w:ascii="Times New Roman" w:eastAsia="Times New Roman" w:hAnsi="Times New Roman" w:cs="Times New Roman"/>
          <w:b/>
          <w:bCs/>
          <w:kern w:val="2"/>
          <w:sz w:val="24"/>
          <w:szCs w:val="24"/>
        </w:rPr>
        <w:t xml:space="preserve">                                                        </w:t>
      </w:r>
      <w:r w:rsidR="00DD2FC2" w:rsidRPr="00297848">
        <w:rPr>
          <w:rFonts w:ascii="Times New Roman" w:eastAsia="Times New Roman" w:hAnsi="Times New Roman" w:cs="Times New Roman"/>
          <w:b/>
          <w:bCs/>
          <w:color w:val="1B1B1B"/>
          <w:sz w:val="24"/>
          <w:szCs w:val="24"/>
        </w:rPr>
        <w:t>Organizacja opieki w podmiocie:</w:t>
      </w:r>
    </w:p>
    <w:p w:rsidR="00DD2FC2" w:rsidRPr="00297848" w:rsidRDefault="00DD2FC2" w:rsidP="00DD2FC2">
      <w:pPr>
        <w:numPr>
          <w:ilvl w:val="0"/>
          <w:numId w:val="16"/>
        </w:numPr>
        <w:shd w:val="clear" w:color="auto" w:fill="FFFFFF"/>
        <w:ind w:left="0"/>
        <w:textAlignment w:val="baseline"/>
        <w:rPr>
          <w:rFonts w:ascii="Times New Roman" w:eastAsia="Times New Roman" w:hAnsi="Times New Roman" w:cs="Times New Roman"/>
          <w:color w:val="1B1B1B"/>
          <w:sz w:val="24"/>
          <w:szCs w:val="24"/>
        </w:rPr>
      </w:pPr>
      <w:r w:rsidRPr="00297848">
        <w:rPr>
          <w:rFonts w:ascii="Times New Roman" w:eastAsia="Times New Roman" w:hAnsi="Times New Roman" w:cs="Times New Roman"/>
          <w:color w:val="1B1B1B"/>
          <w:sz w:val="24"/>
          <w:szCs w:val="24"/>
        </w:rPr>
        <w:t xml:space="preserve">Grupa dzieci wraz z opiekunem powinna przebywać w wyznaczonej i stałej sali (zalecenia </w:t>
      </w:r>
      <w:proofErr w:type="spellStart"/>
      <w:r w:rsidRPr="00297848">
        <w:rPr>
          <w:rFonts w:ascii="Times New Roman" w:eastAsia="Times New Roman" w:hAnsi="Times New Roman" w:cs="Times New Roman"/>
          <w:color w:val="1B1B1B"/>
          <w:sz w:val="24"/>
          <w:szCs w:val="24"/>
        </w:rPr>
        <w:t>dotyczqce</w:t>
      </w:r>
      <w:proofErr w:type="spellEnd"/>
      <w:r w:rsidRPr="00297848">
        <w:rPr>
          <w:rFonts w:ascii="Times New Roman" w:eastAsia="Times New Roman" w:hAnsi="Times New Roman" w:cs="Times New Roman"/>
          <w:color w:val="1B1B1B"/>
          <w:sz w:val="24"/>
          <w:szCs w:val="24"/>
        </w:rPr>
        <w:t xml:space="preserve"> spożywania posiłków poniżej).</w:t>
      </w:r>
    </w:p>
    <w:p w:rsidR="00DD2FC2" w:rsidRPr="00297848" w:rsidRDefault="00DD2FC2" w:rsidP="00DD2FC2">
      <w:pPr>
        <w:numPr>
          <w:ilvl w:val="0"/>
          <w:numId w:val="16"/>
        </w:numPr>
        <w:shd w:val="clear" w:color="auto" w:fill="FFFFFF"/>
        <w:ind w:left="0"/>
        <w:textAlignment w:val="baseline"/>
        <w:rPr>
          <w:rFonts w:ascii="Times New Roman" w:eastAsia="Times New Roman" w:hAnsi="Times New Roman" w:cs="Times New Roman"/>
          <w:color w:val="1B1B1B"/>
          <w:sz w:val="24"/>
          <w:szCs w:val="24"/>
        </w:rPr>
      </w:pPr>
      <w:r w:rsidRPr="00297848">
        <w:rPr>
          <w:rFonts w:ascii="Times New Roman" w:eastAsia="Times New Roman" w:hAnsi="Times New Roman" w:cs="Times New Roman"/>
          <w:color w:val="1B1B1B"/>
          <w:sz w:val="24"/>
          <w:szCs w:val="24"/>
        </w:rPr>
        <w:t>Zaleca się, aby do grupy dzieci przyporządkowani byli, w miarę możliwości organizacyjnych, ci sami opiekunowie.</w:t>
      </w:r>
    </w:p>
    <w:p w:rsidR="00DD2FC2" w:rsidRPr="00297848" w:rsidRDefault="00DD2FC2" w:rsidP="00DD2FC2">
      <w:pPr>
        <w:numPr>
          <w:ilvl w:val="0"/>
          <w:numId w:val="16"/>
        </w:numPr>
        <w:shd w:val="clear" w:color="auto" w:fill="FFFFFF"/>
        <w:ind w:left="0"/>
        <w:textAlignment w:val="baseline"/>
        <w:rPr>
          <w:rFonts w:ascii="Times New Roman" w:eastAsia="Times New Roman" w:hAnsi="Times New Roman" w:cs="Times New Roman"/>
          <w:color w:val="1B1B1B"/>
          <w:sz w:val="24"/>
          <w:szCs w:val="24"/>
        </w:rPr>
      </w:pPr>
      <w:r w:rsidRPr="00297848">
        <w:rPr>
          <w:rFonts w:ascii="Times New Roman" w:eastAsia="Times New Roman" w:hAnsi="Times New Roman" w:cs="Times New Roman"/>
          <w:color w:val="1B1B1B"/>
          <w:sz w:val="24"/>
          <w:szCs w:val="24"/>
        </w:rPr>
        <w:t>Powierzchnia każdego pomieszczenia przeznaczonego na zbiorowy pobyt* od 3 do 5 dzieci, w miarę możliwości, powinna wynosić co najmniej 15 m2; w przypadku liczby dzieci większej niż 5 powierzchnia pomieszczenia przeznaczonego na zbiorowy pobyt dzieci ulega zwiększeniu na każde kolejne dziecko o co najmniej 2 m2, </w:t>
      </w:r>
      <w:r w:rsidRPr="00297848">
        <w:rPr>
          <w:rFonts w:ascii="Times New Roman" w:eastAsia="Times New Roman" w:hAnsi="Times New Roman" w:cs="Times New Roman"/>
          <w:b/>
          <w:bCs/>
          <w:color w:val="1B1B1B"/>
          <w:sz w:val="24"/>
          <w:szCs w:val="24"/>
        </w:rPr>
        <w:t>jednakże powierzchnia przypadająca na jedno dziecko nie może być mniejsza niż 1,5 m2.</w:t>
      </w:r>
    </w:p>
    <w:p w:rsidR="00DD2FC2" w:rsidRPr="00297848" w:rsidRDefault="00DD2FC2" w:rsidP="00DD2FC2">
      <w:pPr>
        <w:shd w:val="clear" w:color="auto" w:fill="FFFFFF"/>
        <w:textAlignment w:val="baseline"/>
        <w:rPr>
          <w:rFonts w:ascii="Times New Roman" w:eastAsia="Times New Roman" w:hAnsi="Times New Roman" w:cs="Times New Roman"/>
          <w:color w:val="1B1B1B"/>
          <w:sz w:val="24"/>
          <w:szCs w:val="24"/>
        </w:rPr>
      </w:pPr>
      <w:r w:rsidRPr="00297848">
        <w:rPr>
          <w:rFonts w:ascii="Times New Roman" w:eastAsia="Times New Roman" w:hAnsi="Times New Roman" w:cs="Times New Roman"/>
          <w:i/>
          <w:iCs/>
          <w:color w:val="1B1B1B"/>
          <w:sz w:val="24"/>
          <w:szCs w:val="24"/>
        </w:rPr>
        <w:t xml:space="preserve">* Do przestrzeni tej nie wlicza się pomieszczenia/ń kuchni, zbiorowego żywienia, pomocniczych (ciągów komunikacji wewnętrznej, pomieszczeń porządkowych, magazynowych, higienicznosanitarnych - np. łazienek, ustępów). Nie należy sumować powierzchni </w:t>
      </w:r>
      <w:proofErr w:type="spellStart"/>
      <w:r w:rsidRPr="00297848">
        <w:rPr>
          <w:rFonts w:ascii="Times New Roman" w:eastAsia="Times New Roman" w:hAnsi="Times New Roman" w:cs="Times New Roman"/>
          <w:i/>
          <w:iCs/>
          <w:color w:val="1B1B1B"/>
          <w:sz w:val="24"/>
          <w:szCs w:val="24"/>
        </w:rPr>
        <w:t>sal</w:t>
      </w:r>
      <w:proofErr w:type="spellEnd"/>
      <w:r w:rsidRPr="00297848">
        <w:rPr>
          <w:rFonts w:ascii="Times New Roman" w:eastAsia="Times New Roman" w:hAnsi="Times New Roman" w:cs="Times New Roman"/>
          <w:i/>
          <w:iCs/>
          <w:color w:val="1B1B1B"/>
          <w:sz w:val="24"/>
          <w:szCs w:val="24"/>
        </w:rPr>
        <w:t xml:space="preserve"> dla dzieci i przeliczać łącznej jej powierzchni na limit miejsc. Powierzchnię każdej sali wylicza się z uwzględnieniem mebli oraz innych sprzętów w niej się znajdujących.</w:t>
      </w:r>
    </w:p>
    <w:p w:rsidR="00DD2FC2" w:rsidRPr="00297848" w:rsidRDefault="00DD2FC2" w:rsidP="00DD2FC2">
      <w:pPr>
        <w:numPr>
          <w:ilvl w:val="0"/>
          <w:numId w:val="17"/>
        </w:numPr>
        <w:shd w:val="clear" w:color="auto" w:fill="FFFFFF"/>
        <w:ind w:left="0"/>
        <w:textAlignment w:val="baseline"/>
        <w:rPr>
          <w:rFonts w:ascii="Times New Roman" w:eastAsia="Times New Roman" w:hAnsi="Times New Roman" w:cs="Times New Roman"/>
          <w:color w:val="1B1B1B"/>
          <w:sz w:val="24"/>
          <w:szCs w:val="24"/>
        </w:rPr>
      </w:pPr>
      <w:r w:rsidRPr="00297848">
        <w:rPr>
          <w:rFonts w:ascii="Times New Roman" w:eastAsia="Times New Roman" w:hAnsi="Times New Roman" w:cs="Times New Roman"/>
          <w:color w:val="1B1B1B"/>
          <w:sz w:val="24"/>
          <w:szCs w:val="24"/>
        </w:rPr>
        <w:t>W sali, w której przebywa grupa należy usunąć przedmioty i sprzęty, których nie można skutecznie uprać lub dezynfekować (np. pluszowe zabawki). Jeżeli do zajęć wykorzystywane są przybory sportowe (piłki, skakanki, obręcze itp.) należy je dokładnie myć, czyścić lub dezynfekować.</w:t>
      </w:r>
    </w:p>
    <w:p w:rsidR="00DD2FC2" w:rsidRPr="00297848" w:rsidRDefault="00DD2FC2" w:rsidP="00DD2FC2">
      <w:pPr>
        <w:numPr>
          <w:ilvl w:val="0"/>
          <w:numId w:val="17"/>
        </w:numPr>
        <w:shd w:val="clear" w:color="auto" w:fill="FFFFFF"/>
        <w:ind w:left="0"/>
        <w:textAlignment w:val="baseline"/>
        <w:rPr>
          <w:rFonts w:ascii="Times New Roman" w:eastAsia="Times New Roman" w:hAnsi="Times New Roman" w:cs="Times New Roman"/>
          <w:color w:val="1B1B1B"/>
          <w:sz w:val="24"/>
          <w:szCs w:val="24"/>
        </w:rPr>
      </w:pPr>
      <w:r w:rsidRPr="00297848">
        <w:rPr>
          <w:rFonts w:ascii="Times New Roman" w:eastAsia="Times New Roman" w:hAnsi="Times New Roman" w:cs="Times New Roman"/>
          <w:color w:val="1B1B1B"/>
          <w:sz w:val="24"/>
          <w:szCs w:val="24"/>
        </w:rPr>
        <w:t>Dziecko nie powinno zabierać ze sobą do placówki i z placówki niepotrzebnych przedmiotów lub zabawek. Ograniczenie to nie dotyczy dzieci ze specjalnymi potrzebami edukacyjnymi, w szczególności z niepełnosprawnościami. W takich przypadkach opiekunowie powinni zapewnić, aby dzieci nie udostępniały swoich zabawek innym, natomiast rodzice / opiekunowie dziecka powinni zadbać o regularne czyszczenie / pranie / dezynfekcję zabawki.</w:t>
      </w:r>
    </w:p>
    <w:p w:rsidR="00DD2FC2" w:rsidRPr="00297848" w:rsidRDefault="00DD2FC2" w:rsidP="00DD2FC2">
      <w:pPr>
        <w:numPr>
          <w:ilvl w:val="0"/>
          <w:numId w:val="17"/>
        </w:numPr>
        <w:shd w:val="clear" w:color="auto" w:fill="FFFFFF"/>
        <w:ind w:left="0"/>
        <w:textAlignment w:val="baseline"/>
        <w:rPr>
          <w:rFonts w:ascii="Times New Roman" w:eastAsia="Times New Roman" w:hAnsi="Times New Roman" w:cs="Times New Roman"/>
          <w:color w:val="1B1B1B"/>
          <w:sz w:val="24"/>
          <w:szCs w:val="24"/>
        </w:rPr>
      </w:pPr>
      <w:r w:rsidRPr="00297848">
        <w:rPr>
          <w:rFonts w:ascii="Times New Roman" w:eastAsia="Times New Roman" w:hAnsi="Times New Roman" w:cs="Times New Roman"/>
          <w:color w:val="1B1B1B"/>
          <w:sz w:val="24"/>
          <w:szCs w:val="24"/>
        </w:rPr>
        <w:t>Należy wietrzyć sale co najmniej raz na godzinę, w czasie przerwy, a w razie potrzeby także w czasie zajęć.</w:t>
      </w:r>
    </w:p>
    <w:p w:rsidR="00DD2FC2" w:rsidRPr="00297848" w:rsidRDefault="00DD2FC2" w:rsidP="00DD2FC2">
      <w:pPr>
        <w:numPr>
          <w:ilvl w:val="0"/>
          <w:numId w:val="17"/>
        </w:numPr>
        <w:shd w:val="clear" w:color="auto" w:fill="FFFFFF"/>
        <w:ind w:left="0"/>
        <w:textAlignment w:val="baseline"/>
        <w:rPr>
          <w:rFonts w:ascii="Times New Roman" w:eastAsia="Times New Roman" w:hAnsi="Times New Roman" w:cs="Times New Roman"/>
          <w:color w:val="1B1B1B"/>
          <w:sz w:val="24"/>
          <w:szCs w:val="24"/>
        </w:rPr>
      </w:pPr>
      <w:r w:rsidRPr="00297848">
        <w:rPr>
          <w:rFonts w:ascii="Times New Roman" w:eastAsia="Times New Roman" w:hAnsi="Times New Roman" w:cs="Times New Roman"/>
          <w:color w:val="1B1B1B"/>
          <w:sz w:val="24"/>
          <w:szCs w:val="24"/>
        </w:rPr>
        <w:t>W miarę możliwości organizacyjnych należy zapewnić taką organizację pracy, która uniemożliwi stykanie się ze sobą poszczególnych grup dzieci (np. różne godziny przyjmowania grup do placówki, różne godziny zabawy na dworze).</w:t>
      </w:r>
    </w:p>
    <w:p w:rsidR="00DD2FC2" w:rsidRPr="00297848" w:rsidRDefault="00DD2FC2" w:rsidP="00DD2FC2">
      <w:pPr>
        <w:numPr>
          <w:ilvl w:val="0"/>
          <w:numId w:val="17"/>
        </w:numPr>
        <w:shd w:val="clear" w:color="auto" w:fill="FFFFFF"/>
        <w:ind w:left="0"/>
        <w:textAlignment w:val="baseline"/>
        <w:rPr>
          <w:rFonts w:ascii="Times New Roman" w:eastAsia="Times New Roman" w:hAnsi="Times New Roman" w:cs="Times New Roman"/>
          <w:color w:val="1B1B1B"/>
          <w:sz w:val="24"/>
          <w:szCs w:val="24"/>
        </w:rPr>
      </w:pPr>
      <w:r w:rsidRPr="00297848">
        <w:rPr>
          <w:rFonts w:ascii="Times New Roman" w:eastAsia="Times New Roman" w:hAnsi="Times New Roman" w:cs="Times New Roman"/>
          <w:color w:val="1B1B1B"/>
          <w:sz w:val="24"/>
          <w:szCs w:val="24"/>
        </w:rPr>
        <w:t>Opiekunowie powinni zachowywać dystans społeczny między sobą, w każdej przestrzeni podmiotu, wynoszący min. 1,5 m.</w:t>
      </w:r>
    </w:p>
    <w:p w:rsidR="00DD2FC2" w:rsidRPr="00297848" w:rsidRDefault="00DD2FC2" w:rsidP="00DD2FC2">
      <w:pPr>
        <w:numPr>
          <w:ilvl w:val="0"/>
          <w:numId w:val="17"/>
        </w:numPr>
        <w:shd w:val="clear" w:color="auto" w:fill="FFFFFF"/>
        <w:ind w:left="0"/>
        <w:textAlignment w:val="baseline"/>
        <w:rPr>
          <w:rFonts w:ascii="Times New Roman" w:eastAsia="Times New Roman" w:hAnsi="Times New Roman" w:cs="Times New Roman"/>
          <w:color w:val="1B1B1B"/>
          <w:sz w:val="24"/>
          <w:szCs w:val="24"/>
        </w:rPr>
      </w:pPr>
      <w:r w:rsidRPr="00297848">
        <w:rPr>
          <w:rFonts w:ascii="Times New Roman" w:eastAsia="Times New Roman" w:hAnsi="Times New Roman" w:cs="Times New Roman"/>
          <w:color w:val="1B1B1B"/>
          <w:sz w:val="24"/>
          <w:szCs w:val="24"/>
        </w:rPr>
        <w:t>Personel kuchenny nie powinien kontaktować się z dziećmi oraz personelem opiekującym się dziećmi.</w:t>
      </w:r>
    </w:p>
    <w:p w:rsidR="00DD2FC2" w:rsidRPr="00297848" w:rsidRDefault="00DD2FC2" w:rsidP="00DD2FC2">
      <w:pPr>
        <w:numPr>
          <w:ilvl w:val="0"/>
          <w:numId w:val="17"/>
        </w:numPr>
        <w:shd w:val="clear" w:color="auto" w:fill="FFFFFF"/>
        <w:ind w:left="0"/>
        <w:textAlignment w:val="baseline"/>
        <w:rPr>
          <w:rFonts w:ascii="Times New Roman" w:eastAsia="Times New Roman" w:hAnsi="Times New Roman" w:cs="Times New Roman"/>
          <w:color w:val="1B1B1B"/>
          <w:sz w:val="24"/>
          <w:szCs w:val="24"/>
        </w:rPr>
      </w:pPr>
      <w:r w:rsidRPr="00297848">
        <w:rPr>
          <w:rFonts w:ascii="Times New Roman" w:eastAsia="Times New Roman" w:hAnsi="Times New Roman" w:cs="Times New Roman"/>
          <w:color w:val="1B1B1B"/>
          <w:sz w:val="24"/>
          <w:szCs w:val="24"/>
        </w:rPr>
        <w:t>Rodzice i opiekunowie przyprowadzający/odbierający dzieci do/z podmiotu mają zachować dystans społeczny w odniesieniu do pracowników podmiotu jak i innych dzieci i ich rodziców wynoszący min. 1,5 m.</w:t>
      </w:r>
    </w:p>
    <w:p w:rsidR="00DD2FC2" w:rsidRPr="00297848" w:rsidRDefault="00DD2FC2" w:rsidP="00DD2FC2">
      <w:pPr>
        <w:numPr>
          <w:ilvl w:val="0"/>
          <w:numId w:val="17"/>
        </w:numPr>
        <w:shd w:val="clear" w:color="auto" w:fill="FFFFFF"/>
        <w:ind w:left="0"/>
        <w:textAlignment w:val="baseline"/>
        <w:rPr>
          <w:rFonts w:ascii="Times New Roman" w:eastAsia="Times New Roman" w:hAnsi="Times New Roman" w:cs="Times New Roman"/>
          <w:color w:val="1B1B1B"/>
          <w:sz w:val="24"/>
          <w:szCs w:val="24"/>
        </w:rPr>
      </w:pPr>
      <w:r w:rsidRPr="00297848">
        <w:rPr>
          <w:rFonts w:ascii="Times New Roman" w:eastAsia="Times New Roman" w:hAnsi="Times New Roman" w:cs="Times New Roman"/>
          <w:color w:val="1B1B1B"/>
          <w:sz w:val="24"/>
          <w:szCs w:val="24"/>
        </w:rPr>
        <w:t>Rodzice mogą wchodzić z dziećmi do przestrzeni wspólnej podmiotu, z zachowaniem zasady - 1 rodzic z dzieckiem/dziećmi lub w odstępie od kolejnego rodzica z dzieckiem/dziećmi 1,5 m, przy czym należy rygorystycznie przestrzegać wszelkich środków ostrożności (min. osłona ust i nosa, rękawiczki jednorazowe lub dezynfekcja rąk).</w:t>
      </w:r>
    </w:p>
    <w:p w:rsidR="00DD2FC2" w:rsidRPr="00297848" w:rsidRDefault="00DD2FC2" w:rsidP="00DD2FC2">
      <w:pPr>
        <w:numPr>
          <w:ilvl w:val="0"/>
          <w:numId w:val="17"/>
        </w:numPr>
        <w:shd w:val="clear" w:color="auto" w:fill="FFFFFF"/>
        <w:ind w:left="0"/>
        <w:textAlignment w:val="baseline"/>
        <w:rPr>
          <w:rFonts w:ascii="Times New Roman" w:eastAsia="Times New Roman" w:hAnsi="Times New Roman" w:cs="Times New Roman"/>
          <w:color w:val="1B1B1B"/>
          <w:sz w:val="24"/>
          <w:szCs w:val="24"/>
        </w:rPr>
      </w:pPr>
      <w:r w:rsidRPr="00297848">
        <w:rPr>
          <w:rFonts w:ascii="Times New Roman" w:eastAsia="Times New Roman" w:hAnsi="Times New Roman" w:cs="Times New Roman"/>
          <w:color w:val="1B1B1B"/>
          <w:sz w:val="24"/>
          <w:szCs w:val="24"/>
        </w:rPr>
        <w:t>W przypadku odbywania przez dziecko okresu adaptacyjnego w placówce rodzic / opiekun za zgodą dyrektora placówki może przebywać na terenie placówki z zachowaniem wszelkich środków ostrożności (min. osłona ust i nosa, rękawiczki jednorazowe lub dezynfekcja rąk, tylko osoba zdrowa, w której domu nie przebywa osoba w izolacji w warunkach domowych). Należy ograniczyć dzienną liczbę rodziców / opiekunów dzieci odbywających okres adaptacyjny w placówce do niezbędnego minimum, umożliwiając osobom zachowanie dystansu społecznego co najmniej 1,5 m.</w:t>
      </w:r>
    </w:p>
    <w:p w:rsidR="00DD2FC2" w:rsidRPr="00297848" w:rsidRDefault="00DD2FC2" w:rsidP="00DD2FC2">
      <w:pPr>
        <w:numPr>
          <w:ilvl w:val="0"/>
          <w:numId w:val="17"/>
        </w:numPr>
        <w:shd w:val="clear" w:color="auto" w:fill="FFFFFF"/>
        <w:ind w:left="0"/>
        <w:textAlignment w:val="baseline"/>
        <w:rPr>
          <w:rFonts w:ascii="Times New Roman" w:eastAsia="Times New Roman" w:hAnsi="Times New Roman" w:cs="Times New Roman"/>
          <w:color w:val="1B1B1B"/>
          <w:sz w:val="24"/>
          <w:szCs w:val="24"/>
        </w:rPr>
      </w:pPr>
      <w:r w:rsidRPr="00297848">
        <w:rPr>
          <w:rFonts w:ascii="Times New Roman" w:eastAsia="Times New Roman" w:hAnsi="Times New Roman" w:cs="Times New Roman"/>
          <w:color w:val="1B1B1B"/>
          <w:sz w:val="24"/>
          <w:szCs w:val="24"/>
        </w:rPr>
        <w:t>Do podmiotu może uczęszczać wyłącznie dziecko zdrowe, bez objawów chorobowych sugerujących chorobę zakaźną.</w:t>
      </w:r>
    </w:p>
    <w:p w:rsidR="00DD2FC2" w:rsidRPr="00297848" w:rsidRDefault="00DD2FC2" w:rsidP="00DD2FC2">
      <w:pPr>
        <w:numPr>
          <w:ilvl w:val="0"/>
          <w:numId w:val="17"/>
        </w:numPr>
        <w:shd w:val="clear" w:color="auto" w:fill="FFFFFF"/>
        <w:ind w:left="0"/>
        <w:textAlignment w:val="baseline"/>
        <w:rPr>
          <w:rFonts w:ascii="Times New Roman" w:eastAsia="Times New Roman" w:hAnsi="Times New Roman" w:cs="Times New Roman"/>
          <w:color w:val="1B1B1B"/>
          <w:sz w:val="24"/>
          <w:szCs w:val="24"/>
        </w:rPr>
      </w:pPr>
      <w:r w:rsidRPr="00297848">
        <w:rPr>
          <w:rFonts w:ascii="Times New Roman" w:eastAsia="Times New Roman" w:hAnsi="Times New Roman" w:cs="Times New Roman"/>
          <w:color w:val="1B1B1B"/>
          <w:sz w:val="24"/>
          <w:szCs w:val="24"/>
        </w:rPr>
        <w:t>Dzieci do podmiotu są przyprowadzane/ odbierane przez osoby zdrowe.</w:t>
      </w:r>
    </w:p>
    <w:p w:rsidR="00DD2FC2" w:rsidRPr="00297848" w:rsidRDefault="00DD2FC2" w:rsidP="00DD2FC2">
      <w:pPr>
        <w:numPr>
          <w:ilvl w:val="0"/>
          <w:numId w:val="17"/>
        </w:numPr>
        <w:shd w:val="clear" w:color="auto" w:fill="FFFFFF"/>
        <w:ind w:left="0"/>
        <w:textAlignment w:val="baseline"/>
        <w:rPr>
          <w:rFonts w:ascii="Times New Roman" w:eastAsia="Times New Roman" w:hAnsi="Times New Roman" w:cs="Times New Roman"/>
          <w:color w:val="1B1B1B"/>
          <w:sz w:val="24"/>
          <w:szCs w:val="24"/>
        </w:rPr>
      </w:pPr>
      <w:r w:rsidRPr="00297848">
        <w:rPr>
          <w:rFonts w:ascii="Times New Roman" w:eastAsia="Times New Roman" w:hAnsi="Times New Roman" w:cs="Times New Roman"/>
          <w:color w:val="1B1B1B"/>
          <w:sz w:val="24"/>
          <w:szCs w:val="24"/>
        </w:rPr>
        <w:t>Jeżeli w domu przebywa osoba w izolacji w warunkach domowych nie wolno przyprowadzać dziecka do podmiotu.</w:t>
      </w:r>
    </w:p>
    <w:p w:rsidR="00DD2FC2" w:rsidRPr="00297848" w:rsidRDefault="00DD2FC2" w:rsidP="00DD2FC2">
      <w:pPr>
        <w:numPr>
          <w:ilvl w:val="0"/>
          <w:numId w:val="17"/>
        </w:numPr>
        <w:shd w:val="clear" w:color="auto" w:fill="FFFFFF"/>
        <w:ind w:left="0"/>
        <w:textAlignment w:val="baseline"/>
        <w:rPr>
          <w:rFonts w:ascii="Times New Roman" w:eastAsia="Times New Roman" w:hAnsi="Times New Roman" w:cs="Times New Roman"/>
          <w:color w:val="1B1B1B"/>
          <w:sz w:val="24"/>
          <w:szCs w:val="24"/>
        </w:rPr>
      </w:pPr>
      <w:r w:rsidRPr="00297848">
        <w:rPr>
          <w:rFonts w:ascii="Times New Roman" w:eastAsia="Times New Roman" w:hAnsi="Times New Roman" w:cs="Times New Roman"/>
          <w:color w:val="1B1B1B"/>
          <w:sz w:val="24"/>
          <w:szCs w:val="24"/>
        </w:rPr>
        <w:lastRenderedPageBreak/>
        <w:t>Należy ograniczyć przebywanie osób trzecich w placówce do niezbędnego minimum, z zachowaniem wszelkich środków ostrożności (min. osłona ust i nosa, rękawiczki jednorazowe lub dezynfekcja rąk, tylko osoby zdrowe).</w:t>
      </w:r>
    </w:p>
    <w:p w:rsidR="00DD2FC2" w:rsidRPr="00297848" w:rsidRDefault="00DD2FC2" w:rsidP="00DD2FC2">
      <w:pPr>
        <w:numPr>
          <w:ilvl w:val="0"/>
          <w:numId w:val="17"/>
        </w:numPr>
        <w:shd w:val="clear" w:color="auto" w:fill="FFFFFF"/>
        <w:ind w:left="0"/>
        <w:textAlignment w:val="baseline"/>
        <w:rPr>
          <w:rFonts w:ascii="Times New Roman" w:eastAsia="Times New Roman" w:hAnsi="Times New Roman" w:cs="Times New Roman"/>
          <w:color w:val="1B1B1B"/>
          <w:sz w:val="24"/>
          <w:szCs w:val="24"/>
        </w:rPr>
      </w:pPr>
      <w:r w:rsidRPr="00297848">
        <w:rPr>
          <w:rFonts w:ascii="Times New Roman" w:eastAsia="Times New Roman" w:hAnsi="Times New Roman" w:cs="Times New Roman"/>
          <w:color w:val="1B1B1B"/>
          <w:sz w:val="24"/>
          <w:szCs w:val="24"/>
        </w:rPr>
        <w:t>Należy zapewnić sposoby szybkiej komunikacji z rodzicami/opiekunami dziecka.</w:t>
      </w:r>
    </w:p>
    <w:p w:rsidR="00DD2FC2" w:rsidRPr="00297848" w:rsidRDefault="00DD2FC2" w:rsidP="00DD2FC2">
      <w:pPr>
        <w:numPr>
          <w:ilvl w:val="0"/>
          <w:numId w:val="17"/>
        </w:numPr>
        <w:shd w:val="clear" w:color="auto" w:fill="FFFFFF"/>
        <w:ind w:left="0"/>
        <w:textAlignment w:val="baseline"/>
        <w:rPr>
          <w:rFonts w:ascii="Times New Roman" w:eastAsia="Times New Roman" w:hAnsi="Times New Roman" w:cs="Times New Roman"/>
          <w:color w:val="1B1B1B"/>
          <w:sz w:val="24"/>
          <w:szCs w:val="24"/>
        </w:rPr>
      </w:pPr>
      <w:r w:rsidRPr="00297848">
        <w:rPr>
          <w:rFonts w:ascii="Times New Roman" w:eastAsia="Times New Roman" w:hAnsi="Times New Roman" w:cs="Times New Roman"/>
          <w:color w:val="1B1B1B"/>
          <w:sz w:val="24"/>
          <w:szCs w:val="24"/>
        </w:rPr>
        <w:t>Rekomenduje się zakup termometru, najlepiej bezdotykowego (minimum 1 termometr na podmiot) - dezynfekcja po użyciu w danej grupie. W przypadku posiadania innych termometrów, niż termometr bezdotykowy, konieczność jego dezynfekcji po każdym użyciu.</w:t>
      </w:r>
    </w:p>
    <w:p w:rsidR="00DD2FC2" w:rsidRPr="00297848" w:rsidRDefault="00DD2FC2" w:rsidP="00DD2FC2">
      <w:pPr>
        <w:numPr>
          <w:ilvl w:val="0"/>
          <w:numId w:val="17"/>
        </w:numPr>
        <w:shd w:val="clear" w:color="auto" w:fill="FFFFFF"/>
        <w:ind w:left="0"/>
        <w:textAlignment w:val="baseline"/>
        <w:rPr>
          <w:rFonts w:ascii="Times New Roman" w:eastAsia="Times New Roman" w:hAnsi="Times New Roman" w:cs="Times New Roman"/>
          <w:color w:val="1B1B1B"/>
          <w:sz w:val="24"/>
          <w:szCs w:val="24"/>
        </w:rPr>
      </w:pPr>
      <w:r w:rsidRPr="00297848">
        <w:rPr>
          <w:rFonts w:ascii="Times New Roman" w:eastAsia="Times New Roman" w:hAnsi="Times New Roman" w:cs="Times New Roman"/>
          <w:color w:val="1B1B1B"/>
          <w:sz w:val="24"/>
          <w:szCs w:val="24"/>
        </w:rPr>
        <w:t>Należy uzyskać zgodę rodziców/opiekunów na pomiar temperatury ciała dziecka jeśli zaistnieje taka konieczność, w przypadku wystąpienia niepokojących objawów chorobowych.</w:t>
      </w:r>
    </w:p>
    <w:p w:rsidR="00DD2FC2" w:rsidRPr="00297848" w:rsidRDefault="00DD2FC2" w:rsidP="00DD2FC2">
      <w:pPr>
        <w:numPr>
          <w:ilvl w:val="0"/>
          <w:numId w:val="17"/>
        </w:numPr>
        <w:shd w:val="clear" w:color="auto" w:fill="FFFFFF"/>
        <w:ind w:left="0"/>
        <w:textAlignment w:val="baseline"/>
        <w:rPr>
          <w:rFonts w:ascii="Times New Roman" w:eastAsia="Times New Roman" w:hAnsi="Times New Roman" w:cs="Times New Roman"/>
          <w:color w:val="1B1B1B"/>
          <w:sz w:val="24"/>
          <w:szCs w:val="24"/>
        </w:rPr>
      </w:pPr>
      <w:r w:rsidRPr="00297848">
        <w:rPr>
          <w:rFonts w:ascii="Times New Roman" w:eastAsia="Times New Roman" w:hAnsi="Times New Roman" w:cs="Times New Roman"/>
          <w:color w:val="1B1B1B"/>
          <w:sz w:val="24"/>
          <w:szCs w:val="24"/>
        </w:rPr>
        <w:t>Jeśli dziecko manifestuje, przejawia niepokojące objawy choroby należy odizolować je w odrębnym pomieszczeniu lub wyznaczonym miejscu z zapewnieniem minimum 2 m odległości od innych osób i niezwłocznie powiadomić rodziców/opiekunów w celu pilnego odebrania dziecka z podmiotu.</w:t>
      </w:r>
    </w:p>
    <w:p w:rsidR="00DD2FC2" w:rsidRPr="00297848" w:rsidRDefault="00DD2FC2" w:rsidP="00DD2FC2">
      <w:pPr>
        <w:numPr>
          <w:ilvl w:val="0"/>
          <w:numId w:val="17"/>
        </w:numPr>
        <w:shd w:val="clear" w:color="auto" w:fill="FFFFFF"/>
        <w:ind w:left="0"/>
        <w:textAlignment w:val="baseline"/>
        <w:rPr>
          <w:rFonts w:ascii="Times New Roman" w:eastAsia="Times New Roman" w:hAnsi="Times New Roman" w:cs="Times New Roman"/>
          <w:color w:val="1B1B1B"/>
          <w:sz w:val="24"/>
          <w:szCs w:val="24"/>
        </w:rPr>
      </w:pPr>
      <w:r w:rsidRPr="00297848">
        <w:rPr>
          <w:rFonts w:ascii="Times New Roman" w:eastAsia="Times New Roman" w:hAnsi="Times New Roman" w:cs="Times New Roman"/>
          <w:color w:val="1B1B1B"/>
          <w:sz w:val="24"/>
          <w:szCs w:val="24"/>
        </w:rPr>
        <w:t>Zaleca się korzystanie przez dzieci z pobytu na świeżym powietrzu, przy zachowaniu wymaganej odległości od osób trzecich - optymalnie na terenie podmiotu, a gdy nie ma takiej możliwości, wyjście na pobliskie tereny rekreacyjne.</w:t>
      </w:r>
    </w:p>
    <w:p w:rsidR="00DD2FC2" w:rsidRPr="00297848" w:rsidRDefault="00DD2FC2" w:rsidP="00DD2FC2">
      <w:pPr>
        <w:numPr>
          <w:ilvl w:val="0"/>
          <w:numId w:val="17"/>
        </w:numPr>
        <w:shd w:val="clear" w:color="auto" w:fill="FFFFFF"/>
        <w:ind w:left="0"/>
        <w:textAlignment w:val="baseline"/>
        <w:rPr>
          <w:rFonts w:ascii="Times New Roman" w:eastAsia="Times New Roman" w:hAnsi="Times New Roman" w:cs="Times New Roman"/>
          <w:color w:val="1B1B1B"/>
          <w:sz w:val="24"/>
          <w:szCs w:val="24"/>
        </w:rPr>
      </w:pPr>
      <w:r w:rsidRPr="00297848">
        <w:rPr>
          <w:rFonts w:ascii="Times New Roman" w:eastAsia="Times New Roman" w:hAnsi="Times New Roman" w:cs="Times New Roman"/>
          <w:color w:val="1B1B1B"/>
          <w:sz w:val="24"/>
          <w:szCs w:val="24"/>
        </w:rPr>
        <w:t>W przypadku korzystania przez grupę z placu zabaw poza terenem danego podmiotu zaleca się korzystanie z niego przez dzieci z jednej grupy, po uprzednim czyszczeniu z użyciem detergentu lub dezynfekowanie sprzętów/ przedmiotów, do których dzieci będą miały dostęp.</w:t>
      </w:r>
    </w:p>
    <w:p w:rsidR="00DD2FC2" w:rsidRPr="00297848" w:rsidRDefault="00DD2FC2" w:rsidP="00DD2FC2">
      <w:pPr>
        <w:numPr>
          <w:ilvl w:val="0"/>
          <w:numId w:val="17"/>
        </w:numPr>
        <w:shd w:val="clear" w:color="auto" w:fill="FFFFFF"/>
        <w:ind w:left="0"/>
        <w:textAlignment w:val="baseline"/>
        <w:rPr>
          <w:rFonts w:ascii="Times New Roman" w:eastAsia="Times New Roman" w:hAnsi="Times New Roman" w:cs="Times New Roman"/>
          <w:color w:val="1B1B1B"/>
          <w:sz w:val="24"/>
          <w:szCs w:val="24"/>
        </w:rPr>
      </w:pPr>
      <w:r w:rsidRPr="00297848">
        <w:rPr>
          <w:rFonts w:ascii="Times New Roman" w:eastAsia="Times New Roman" w:hAnsi="Times New Roman" w:cs="Times New Roman"/>
          <w:color w:val="1B1B1B"/>
          <w:sz w:val="24"/>
          <w:szCs w:val="24"/>
        </w:rPr>
        <w:t>Sprzęt na placu zabaw lub boisku, należącym do podmiotu, powinien być regularnie czyszczony z użyciem detergentu lub dezynfekowany, jeśli nie ma takiej możliwości należy zabezpieczyć go przed używaniem.</w:t>
      </w:r>
    </w:p>
    <w:p w:rsidR="00DD2FC2" w:rsidRPr="00297848" w:rsidRDefault="00DD2FC2" w:rsidP="00DD2FC2">
      <w:pPr>
        <w:shd w:val="clear" w:color="auto" w:fill="FFFFFF"/>
        <w:spacing w:before="408" w:after="144"/>
        <w:textAlignment w:val="baseline"/>
        <w:outlineLvl w:val="2"/>
        <w:rPr>
          <w:rFonts w:ascii="Times New Roman" w:eastAsia="Times New Roman" w:hAnsi="Times New Roman" w:cs="Times New Roman"/>
          <w:b/>
          <w:bCs/>
          <w:color w:val="1B1B1B"/>
          <w:sz w:val="24"/>
          <w:szCs w:val="24"/>
        </w:rPr>
      </w:pPr>
      <w:r w:rsidRPr="00297848">
        <w:rPr>
          <w:rFonts w:ascii="Times New Roman" w:eastAsia="Times New Roman" w:hAnsi="Times New Roman" w:cs="Times New Roman"/>
          <w:b/>
          <w:bCs/>
          <w:color w:val="1B1B1B"/>
          <w:sz w:val="24"/>
          <w:szCs w:val="24"/>
        </w:rPr>
        <w:t>Higiena, czyszczenie i dezynfekcja pomieszczeń i powierzchni</w:t>
      </w:r>
    </w:p>
    <w:p w:rsidR="00DD2FC2" w:rsidRPr="00297848" w:rsidRDefault="00DD2FC2" w:rsidP="00DD2FC2">
      <w:pPr>
        <w:numPr>
          <w:ilvl w:val="0"/>
          <w:numId w:val="18"/>
        </w:numPr>
        <w:shd w:val="clear" w:color="auto" w:fill="FFFFFF"/>
        <w:ind w:left="0"/>
        <w:textAlignment w:val="baseline"/>
        <w:rPr>
          <w:rFonts w:ascii="Times New Roman" w:eastAsia="Times New Roman" w:hAnsi="Times New Roman" w:cs="Times New Roman"/>
          <w:color w:val="1B1B1B"/>
          <w:sz w:val="24"/>
          <w:szCs w:val="24"/>
        </w:rPr>
      </w:pPr>
      <w:r w:rsidRPr="00297848">
        <w:rPr>
          <w:rFonts w:ascii="Times New Roman" w:eastAsia="Times New Roman" w:hAnsi="Times New Roman" w:cs="Times New Roman"/>
          <w:color w:val="1B1B1B"/>
          <w:sz w:val="24"/>
          <w:szCs w:val="24"/>
        </w:rPr>
        <w:t>Przed wejściem do budynku należy umożliwić skorzystanie z płynu dezynfekującego do rąk oraz zamieścić informację o obligatoryjnym dezynfekowaniu rąk przez osoby dorosłe, wchodzące do podmiotu.</w:t>
      </w:r>
    </w:p>
    <w:p w:rsidR="00DD2FC2" w:rsidRPr="00297848" w:rsidRDefault="00DD2FC2" w:rsidP="00DD2FC2">
      <w:pPr>
        <w:numPr>
          <w:ilvl w:val="0"/>
          <w:numId w:val="18"/>
        </w:numPr>
        <w:shd w:val="clear" w:color="auto" w:fill="FFFFFF"/>
        <w:ind w:left="0"/>
        <w:textAlignment w:val="baseline"/>
        <w:rPr>
          <w:rFonts w:ascii="Times New Roman" w:eastAsia="Times New Roman" w:hAnsi="Times New Roman" w:cs="Times New Roman"/>
          <w:color w:val="1B1B1B"/>
          <w:sz w:val="24"/>
          <w:szCs w:val="24"/>
        </w:rPr>
      </w:pPr>
      <w:r w:rsidRPr="00297848">
        <w:rPr>
          <w:rFonts w:ascii="Times New Roman" w:eastAsia="Times New Roman" w:hAnsi="Times New Roman" w:cs="Times New Roman"/>
          <w:color w:val="1B1B1B"/>
          <w:sz w:val="24"/>
          <w:szCs w:val="24"/>
        </w:rPr>
        <w:t>Należy dopilnować, aby rodzice/opiekunowie dezynfekowali dłonie przy wejściu lub zakładali rękawiczki ochronne oraz zakrywali usta i nos.</w:t>
      </w:r>
    </w:p>
    <w:p w:rsidR="00DD2FC2" w:rsidRPr="00297848" w:rsidRDefault="00DD2FC2" w:rsidP="00DD2FC2">
      <w:pPr>
        <w:numPr>
          <w:ilvl w:val="0"/>
          <w:numId w:val="18"/>
        </w:numPr>
        <w:shd w:val="clear" w:color="auto" w:fill="FFFFFF"/>
        <w:ind w:left="0"/>
        <w:textAlignment w:val="baseline"/>
        <w:rPr>
          <w:rFonts w:ascii="Times New Roman" w:eastAsia="Times New Roman" w:hAnsi="Times New Roman" w:cs="Times New Roman"/>
          <w:color w:val="1B1B1B"/>
          <w:sz w:val="24"/>
          <w:szCs w:val="24"/>
        </w:rPr>
      </w:pPr>
      <w:r w:rsidRPr="00297848">
        <w:rPr>
          <w:rFonts w:ascii="Times New Roman" w:eastAsia="Times New Roman" w:hAnsi="Times New Roman" w:cs="Times New Roman"/>
          <w:color w:val="1B1B1B"/>
          <w:sz w:val="24"/>
          <w:szCs w:val="24"/>
        </w:rPr>
        <w:t>Należy regularnie myć ręce wodą z mydłem oraz dopilnować, aby robiły to dzieci, szczególnie po przyjściu do podmiotu, przed jedzeniem i po powrocie ze świeżego powietrza, po skorzystaniu z toalety.</w:t>
      </w:r>
    </w:p>
    <w:p w:rsidR="00DD2FC2" w:rsidRPr="00297848" w:rsidRDefault="00DD2FC2" w:rsidP="00DD2FC2">
      <w:pPr>
        <w:numPr>
          <w:ilvl w:val="0"/>
          <w:numId w:val="18"/>
        </w:numPr>
        <w:shd w:val="clear" w:color="auto" w:fill="FFFFFF"/>
        <w:ind w:left="0"/>
        <w:textAlignment w:val="baseline"/>
        <w:rPr>
          <w:rFonts w:ascii="Times New Roman" w:eastAsia="Times New Roman" w:hAnsi="Times New Roman" w:cs="Times New Roman"/>
          <w:color w:val="1B1B1B"/>
          <w:sz w:val="24"/>
          <w:szCs w:val="24"/>
        </w:rPr>
      </w:pPr>
      <w:r w:rsidRPr="00297848">
        <w:rPr>
          <w:rFonts w:ascii="Times New Roman" w:eastAsia="Times New Roman" w:hAnsi="Times New Roman" w:cs="Times New Roman"/>
          <w:color w:val="1B1B1B"/>
          <w:sz w:val="24"/>
          <w:szCs w:val="24"/>
        </w:rPr>
        <w:t>Rekomenduje się monitoring codziennych prac porządkowych, ze szczególnym uwzględnieniem utrzymywania w czystości ciągów komunikacyjnych, dezynfekcji powierzchni dotykowych - poręczy, klamek i powierzchni płaskich, w tym blatów w salach i w pomieszczeniach spożywania posiłków, klawiatury, włączników.</w:t>
      </w:r>
    </w:p>
    <w:p w:rsidR="00DD2FC2" w:rsidRPr="00297848" w:rsidRDefault="00DD2FC2" w:rsidP="00DD2FC2">
      <w:pPr>
        <w:numPr>
          <w:ilvl w:val="0"/>
          <w:numId w:val="18"/>
        </w:numPr>
        <w:shd w:val="clear" w:color="auto" w:fill="FFFFFF"/>
        <w:ind w:left="0"/>
        <w:textAlignment w:val="baseline"/>
        <w:rPr>
          <w:rFonts w:ascii="Times New Roman" w:eastAsia="Times New Roman" w:hAnsi="Times New Roman" w:cs="Times New Roman"/>
          <w:color w:val="1B1B1B"/>
          <w:sz w:val="24"/>
          <w:szCs w:val="24"/>
        </w:rPr>
      </w:pPr>
      <w:r w:rsidRPr="00297848">
        <w:rPr>
          <w:rFonts w:ascii="Times New Roman" w:eastAsia="Times New Roman" w:hAnsi="Times New Roman" w:cs="Times New Roman"/>
          <w:color w:val="1B1B1B"/>
          <w:sz w:val="24"/>
          <w:szCs w:val="24"/>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DD2FC2" w:rsidRPr="00297848" w:rsidRDefault="00DD2FC2" w:rsidP="00DD2FC2">
      <w:pPr>
        <w:numPr>
          <w:ilvl w:val="0"/>
          <w:numId w:val="18"/>
        </w:numPr>
        <w:shd w:val="clear" w:color="auto" w:fill="FFFFFF"/>
        <w:ind w:left="0"/>
        <w:textAlignment w:val="baseline"/>
        <w:rPr>
          <w:rFonts w:ascii="Times New Roman" w:eastAsia="Times New Roman" w:hAnsi="Times New Roman" w:cs="Times New Roman"/>
          <w:color w:val="1B1B1B"/>
          <w:sz w:val="24"/>
          <w:szCs w:val="24"/>
        </w:rPr>
      </w:pPr>
      <w:r w:rsidRPr="00297848">
        <w:rPr>
          <w:rFonts w:ascii="Times New Roman" w:eastAsia="Times New Roman" w:hAnsi="Times New Roman" w:cs="Times New Roman"/>
          <w:color w:val="1B1B1B"/>
          <w:sz w:val="24"/>
          <w:szCs w:val="24"/>
        </w:rPr>
        <w:t>Personel opiekujący się dziećmi i pozostali pracownicy w razie konieczności powinni być zaopatrzeni w indywidualne środki ochrony osobistej - jednorazowe rękawiczki, maseczki na usta i nos, a także fartuchy z długim rękawem (do użycia np. do przeprowadzania zabiegów higienicznych u dziecka - adekwatnie do aktualnej sytuacji).</w:t>
      </w:r>
    </w:p>
    <w:p w:rsidR="00DD2FC2" w:rsidRPr="00297848" w:rsidRDefault="00DD2FC2" w:rsidP="00DD2FC2">
      <w:pPr>
        <w:numPr>
          <w:ilvl w:val="0"/>
          <w:numId w:val="18"/>
        </w:numPr>
        <w:shd w:val="clear" w:color="auto" w:fill="FFFFFF"/>
        <w:ind w:left="0"/>
        <w:textAlignment w:val="baseline"/>
        <w:rPr>
          <w:rFonts w:ascii="Times New Roman" w:eastAsia="Times New Roman" w:hAnsi="Times New Roman" w:cs="Times New Roman"/>
          <w:color w:val="1B1B1B"/>
          <w:sz w:val="24"/>
          <w:szCs w:val="24"/>
        </w:rPr>
      </w:pPr>
      <w:r w:rsidRPr="00297848">
        <w:rPr>
          <w:rFonts w:ascii="Times New Roman" w:eastAsia="Times New Roman" w:hAnsi="Times New Roman" w:cs="Times New Roman"/>
          <w:color w:val="1B1B1B"/>
          <w:sz w:val="24"/>
          <w:szCs w:val="24"/>
        </w:rPr>
        <w:t>Zaleca się wywieszenie w pomieszczeniach sanitarnohigienicznych plakatów z zasadami prawidłowego mycia rąk, a przy dozownikach z płynem do dezynfekcji rąk - instrukcje.</w:t>
      </w:r>
    </w:p>
    <w:p w:rsidR="00DD2FC2" w:rsidRPr="00297848" w:rsidRDefault="00DD2FC2" w:rsidP="00DD2FC2">
      <w:pPr>
        <w:numPr>
          <w:ilvl w:val="0"/>
          <w:numId w:val="18"/>
        </w:numPr>
        <w:shd w:val="clear" w:color="auto" w:fill="FFFFFF"/>
        <w:ind w:left="0"/>
        <w:textAlignment w:val="baseline"/>
        <w:rPr>
          <w:rFonts w:ascii="Times New Roman" w:eastAsia="Times New Roman" w:hAnsi="Times New Roman" w:cs="Times New Roman"/>
          <w:color w:val="1B1B1B"/>
          <w:sz w:val="24"/>
          <w:szCs w:val="24"/>
        </w:rPr>
      </w:pPr>
      <w:r w:rsidRPr="00297848">
        <w:rPr>
          <w:rFonts w:ascii="Times New Roman" w:eastAsia="Times New Roman" w:hAnsi="Times New Roman" w:cs="Times New Roman"/>
          <w:color w:val="1B1B1B"/>
          <w:sz w:val="24"/>
          <w:szCs w:val="24"/>
        </w:rPr>
        <w:t>Należy zapewnić bieżącą dezynfekcję toalet.</w:t>
      </w:r>
    </w:p>
    <w:p w:rsidR="00DD2FC2" w:rsidRPr="00297848" w:rsidRDefault="00DD2FC2" w:rsidP="00DD2FC2">
      <w:pPr>
        <w:shd w:val="clear" w:color="auto" w:fill="FFFFFF"/>
        <w:spacing w:before="408" w:after="144"/>
        <w:textAlignment w:val="baseline"/>
        <w:outlineLvl w:val="2"/>
        <w:rPr>
          <w:rFonts w:ascii="Times New Roman" w:eastAsia="Times New Roman" w:hAnsi="Times New Roman" w:cs="Times New Roman"/>
          <w:b/>
          <w:bCs/>
          <w:color w:val="1B1B1B"/>
          <w:sz w:val="24"/>
          <w:szCs w:val="24"/>
        </w:rPr>
      </w:pPr>
      <w:r w:rsidRPr="00297848">
        <w:rPr>
          <w:rFonts w:ascii="Times New Roman" w:eastAsia="Times New Roman" w:hAnsi="Times New Roman" w:cs="Times New Roman"/>
          <w:b/>
          <w:bCs/>
          <w:color w:val="1B1B1B"/>
          <w:sz w:val="24"/>
          <w:szCs w:val="24"/>
        </w:rPr>
        <w:t>Gastronomia</w:t>
      </w:r>
    </w:p>
    <w:p w:rsidR="00DD2FC2" w:rsidRPr="00297848" w:rsidRDefault="00DD2FC2" w:rsidP="00DD2FC2">
      <w:pPr>
        <w:numPr>
          <w:ilvl w:val="0"/>
          <w:numId w:val="19"/>
        </w:numPr>
        <w:shd w:val="clear" w:color="auto" w:fill="FFFFFF"/>
        <w:ind w:left="0"/>
        <w:textAlignment w:val="baseline"/>
        <w:rPr>
          <w:rFonts w:ascii="Times New Roman" w:eastAsia="Times New Roman" w:hAnsi="Times New Roman" w:cs="Times New Roman"/>
          <w:color w:val="1B1B1B"/>
          <w:sz w:val="24"/>
          <w:szCs w:val="24"/>
        </w:rPr>
      </w:pPr>
      <w:r w:rsidRPr="00297848">
        <w:rPr>
          <w:rFonts w:ascii="Times New Roman" w:eastAsia="Times New Roman" w:hAnsi="Times New Roman" w:cs="Times New Roman"/>
          <w:color w:val="1B1B1B"/>
          <w:sz w:val="24"/>
          <w:szCs w:val="24"/>
        </w:rPr>
        <w:t>Należy wyłączyć źródełka i fontanny wody pitnej, zapewnić korzystanie z innych dystrybutorów przez dzieci pod nadzorem opiekuna; zalecenia higieniczne w przypadku innych dystrybutorów wody zostały wskazane na stronie internetowej GIS.</w:t>
      </w:r>
    </w:p>
    <w:p w:rsidR="00DD2FC2" w:rsidRPr="00297848" w:rsidRDefault="00DD2FC2" w:rsidP="00DD2FC2">
      <w:pPr>
        <w:numPr>
          <w:ilvl w:val="0"/>
          <w:numId w:val="19"/>
        </w:numPr>
        <w:shd w:val="clear" w:color="auto" w:fill="FFFFFF"/>
        <w:ind w:left="0"/>
        <w:textAlignment w:val="baseline"/>
        <w:rPr>
          <w:rFonts w:ascii="Times New Roman" w:eastAsia="Times New Roman" w:hAnsi="Times New Roman" w:cs="Times New Roman"/>
          <w:color w:val="1B1B1B"/>
          <w:sz w:val="24"/>
          <w:szCs w:val="24"/>
        </w:rPr>
      </w:pPr>
      <w:r w:rsidRPr="00297848">
        <w:rPr>
          <w:rFonts w:ascii="Times New Roman" w:eastAsia="Times New Roman" w:hAnsi="Times New Roman" w:cs="Times New Roman"/>
          <w:color w:val="1B1B1B"/>
          <w:sz w:val="24"/>
          <w:szCs w:val="24"/>
        </w:rPr>
        <w:t xml:space="preserve">Przy organizacji żywienia (stołówka, kuchnia) w instytucji, obok warunków higienicznych wymaganych przepisami prawa odnoszących się do funkcjonowania żywienia zbiorowego, </w:t>
      </w:r>
      <w:r w:rsidRPr="00297848">
        <w:rPr>
          <w:rFonts w:ascii="Times New Roman" w:eastAsia="Times New Roman" w:hAnsi="Times New Roman" w:cs="Times New Roman"/>
          <w:color w:val="1B1B1B"/>
          <w:sz w:val="24"/>
          <w:szCs w:val="24"/>
        </w:rPr>
        <w:lastRenderedPageBreak/>
        <w:t>dodatkowo wprowadzić należy zasady szczególnej ostrożności dotyczące zabezpieczenia epidemiologicznego pracowników, w miarę możliwości odległość stanowisk pracy, a jeśli to niemożliwe - środki ochrony osobistej, płyny dezynfekujące do czyszczenia powierzchni i sprzętów. Szczególną uwagę należy zwrócić na utrzymanie wysokiej higieny, mycia i dezynfekcji stanowisk pracy, opakowań produktów, sprzętu kuchennego, naczyń stołowych oraz sztućców.</w:t>
      </w:r>
    </w:p>
    <w:p w:rsidR="00DD2FC2" w:rsidRPr="00297848" w:rsidRDefault="00DD2FC2" w:rsidP="00DD2FC2">
      <w:pPr>
        <w:numPr>
          <w:ilvl w:val="0"/>
          <w:numId w:val="19"/>
        </w:numPr>
        <w:shd w:val="clear" w:color="auto" w:fill="FFFFFF"/>
        <w:ind w:left="0"/>
        <w:textAlignment w:val="baseline"/>
        <w:rPr>
          <w:rFonts w:ascii="Times New Roman" w:eastAsia="Times New Roman" w:hAnsi="Times New Roman" w:cs="Times New Roman"/>
          <w:color w:val="1B1B1B"/>
          <w:sz w:val="24"/>
          <w:szCs w:val="24"/>
        </w:rPr>
      </w:pPr>
      <w:r w:rsidRPr="00297848">
        <w:rPr>
          <w:rFonts w:ascii="Times New Roman" w:eastAsia="Times New Roman" w:hAnsi="Times New Roman" w:cs="Times New Roman"/>
          <w:color w:val="1B1B1B"/>
          <w:sz w:val="24"/>
          <w:szCs w:val="24"/>
        </w:rPr>
        <w:t>Korzystanie z posiłków musi być bezpieczne, w miejscach do tego przeznaczonych, w tym rekomenduje się zmianowe wydawanie posiłków, czyszczenie blatów stołów i poręczy krzeseł po każdej grupie. Wielorazowe naczynia i sztućce należy myć w zmywarce z dodatkiem detergentu, w temperaturze minimum 60°C lub je wyparzać.</w:t>
      </w:r>
    </w:p>
    <w:p w:rsidR="00DD2FC2" w:rsidRPr="00297848" w:rsidRDefault="00DD2FC2" w:rsidP="00297848">
      <w:pPr>
        <w:numPr>
          <w:ilvl w:val="0"/>
          <w:numId w:val="19"/>
        </w:numPr>
        <w:shd w:val="clear" w:color="auto" w:fill="FFFFFF"/>
        <w:ind w:left="0"/>
        <w:textAlignment w:val="baseline"/>
        <w:rPr>
          <w:rFonts w:ascii="Times New Roman" w:eastAsia="Times New Roman" w:hAnsi="Times New Roman" w:cs="Times New Roman"/>
          <w:color w:val="1B1B1B"/>
          <w:sz w:val="24"/>
          <w:szCs w:val="24"/>
        </w:rPr>
      </w:pPr>
      <w:r w:rsidRPr="00297848">
        <w:rPr>
          <w:rFonts w:ascii="Times New Roman" w:eastAsia="Times New Roman" w:hAnsi="Times New Roman" w:cs="Times New Roman"/>
          <w:color w:val="1B1B1B"/>
          <w:sz w:val="24"/>
          <w:szCs w:val="24"/>
        </w:rPr>
        <w:t>Od dostawców cateringu należy wymagać pojemników i sztućców jednorazowych.</w:t>
      </w:r>
      <w:r w:rsidR="00297848">
        <w:rPr>
          <w:rFonts w:ascii="Times New Roman" w:eastAsia="Times New Roman" w:hAnsi="Times New Roman" w:cs="Times New Roman"/>
          <w:color w:val="1B1B1B"/>
          <w:sz w:val="24"/>
          <w:szCs w:val="24"/>
        </w:rPr>
        <w:t xml:space="preserve">                           </w:t>
      </w:r>
      <w:r w:rsidR="00297848" w:rsidRPr="00297848">
        <w:rPr>
          <w:rFonts w:ascii="Times New Roman" w:eastAsia="Times New Roman" w:hAnsi="Times New Roman" w:cs="Times New Roman"/>
          <w:b/>
          <w:bCs/>
          <w:color w:val="1B1B1B"/>
          <w:sz w:val="24"/>
          <w:szCs w:val="24"/>
        </w:rPr>
        <w:t>Postę</w:t>
      </w:r>
      <w:r w:rsidRPr="00297848">
        <w:rPr>
          <w:rFonts w:ascii="Times New Roman" w:eastAsia="Times New Roman" w:hAnsi="Times New Roman" w:cs="Times New Roman"/>
          <w:b/>
          <w:bCs/>
          <w:color w:val="1B1B1B"/>
          <w:sz w:val="24"/>
          <w:szCs w:val="24"/>
        </w:rPr>
        <w:t>powanie w przypadku podejrzenia zakażenia u personelu podmiotu</w:t>
      </w:r>
    </w:p>
    <w:p w:rsidR="00DD2FC2" w:rsidRPr="00297848" w:rsidRDefault="00DD2FC2" w:rsidP="00DD2FC2">
      <w:pPr>
        <w:numPr>
          <w:ilvl w:val="0"/>
          <w:numId w:val="20"/>
        </w:numPr>
        <w:shd w:val="clear" w:color="auto" w:fill="FFFFFF"/>
        <w:ind w:left="0"/>
        <w:textAlignment w:val="baseline"/>
        <w:rPr>
          <w:rFonts w:ascii="Times New Roman" w:eastAsia="Times New Roman" w:hAnsi="Times New Roman" w:cs="Times New Roman"/>
          <w:color w:val="1B1B1B"/>
          <w:sz w:val="24"/>
          <w:szCs w:val="24"/>
        </w:rPr>
      </w:pPr>
      <w:r w:rsidRPr="00297848">
        <w:rPr>
          <w:rFonts w:ascii="Times New Roman" w:eastAsia="Times New Roman" w:hAnsi="Times New Roman" w:cs="Times New Roman"/>
          <w:color w:val="1B1B1B"/>
          <w:sz w:val="24"/>
          <w:szCs w:val="24"/>
        </w:rPr>
        <w:t>Do pracy w podmiocie mogą przychodzić jedynie osoby, bez objawów chorobowych sugerujących infekcję dróg oddechowych oraz gdy domownicy nie przebywają w izolacji w warunkach domowych lub w izolacji.</w:t>
      </w:r>
    </w:p>
    <w:p w:rsidR="00DD2FC2" w:rsidRPr="00297848" w:rsidRDefault="00DD2FC2" w:rsidP="00DD2FC2">
      <w:pPr>
        <w:numPr>
          <w:ilvl w:val="0"/>
          <w:numId w:val="20"/>
        </w:numPr>
        <w:shd w:val="clear" w:color="auto" w:fill="FFFFFF"/>
        <w:ind w:left="0"/>
        <w:textAlignment w:val="baseline"/>
        <w:rPr>
          <w:rFonts w:ascii="Times New Roman" w:eastAsia="Times New Roman" w:hAnsi="Times New Roman" w:cs="Times New Roman"/>
          <w:color w:val="1B1B1B"/>
          <w:sz w:val="24"/>
          <w:szCs w:val="24"/>
        </w:rPr>
      </w:pPr>
      <w:r w:rsidRPr="00297848">
        <w:rPr>
          <w:rFonts w:ascii="Times New Roman" w:eastAsia="Times New Roman" w:hAnsi="Times New Roman" w:cs="Times New Roman"/>
          <w:color w:val="1B1B1B"/>
          <w:sz w:val="24"/>
          <w:szCs w:val="24"/>
        </w:rPr>
        <w:t>W miarę możliwości nie należy angażować w zajęcia opiekuńcze pracowników i personelu powyżej 60. roku życia lub z istotnymi problemami zdrowotnymi.</w:t>
      </w:r>
    </w:p>
    <w:p w:rsidR="00DD2FC2" w:rsidRPr="00297848" w:rsidRDefault="00DD2FC2" w:rsidP="00DD2FC2">
      <w:pPr>
        <w:numPr>
          <w:ilvl w:val="0"/>
          <w:numId w:val="20"/>
        </w:numPr>
        <w:shd w:val="clear" w:color="auto" w:fill="FFFFFF"/>
        <w:ind w:left="0"/>
        <w:textAlignment w:val="baseline"/>
        <w:rPr>
          <w:rFonts w:ascii="Times New Roman" w:eastAsia="Times New Roman" w:hAnsi="Times New Roman" w:cs="Times New Roman"/>
          <w:color w:val="1B1B1B"/>
          <w:sz w:val="24"/>
          <w:szCs w:val="24"/>
        </w:rPr>
      </w:pPr>
      <w:r w:rsidRPr="00297848">
        <w:rPr>
          <w:rFonts w:ascii="Times New Roman" w:eastAsia="Times New Roman" w:hAnsi="Times New Roman" w:cs="Times New Roman"/>
          <w:color w:val="1B1B1B"/>
          <w:sz w:val="24"/>
          <w:szCs w:val="24"/>
        </w:rPr>
        <w:t>Należy wyznaczyć i przygotować (m.in. wyposażenie w środki ochrony i płyn dezynfekujący) pomieszczenie lub wydzielić obszar, w którym będzie można odizolować osobę w przypadku zdiagnozowania objawów chorobowych.</w:t>
      </w:r>
    </w:p>
    <w:p w:rsidR="00DD2FC2" w:rsidRPr="00297848" w:rsidRDefault="00DD2FC2" w:rsidP="00DD2FC2">
      <w:pPr>
        <w:numPr>
          <w:ilvl w:val="0"/>
          <w:numId w:val="20"/>
        </w:numPr>
        <w:shd w:val="clear" w:color="auto" w:fill="FFFFFF"/>
        <w:ind w:left="0"/>
        <w:textAlignment w:val="baseline"/>
        <w:rPr>
          <w:rFonts w:ascii="Times New Roman" w:eastAsia="Times New Roman" w:hAnsi="Times New Roman" w:cs="Times New Roman"/>
          <w:color w:val="1B1B1B"/>
          <w:sz w:val="24"/>
          <w:szCs w:val="24"/>
        </w:rPr>
      </w:pPr>
      <w:r w:rsidRPr="00297848">
        <w:rPr>
          <w:rFonts w:ascii="Times New Roman" w:eastAsia="Times New Roman" w:hAnsi="Times New Roman" w:cs="Times New Roman"/>
          <w:color w:val="1B1B1B"/>
          <w:sz w:val="24"/>
          <w:szCs w:val="24"/>
        </w:rPr>
        <w:t xml:space="preserve">Należy przygotować procedurę postępowania na wypadek zakażenia </w:t>
      </w:r>
      <w:proofErr w:type="spellStart"/>
      <w:r w:rsidRPr="00297848">
        <w:rPr>
          <w:rFonts w:ascii="Times New Roman" w:eastAsia="Times New Roman" w:hAnsi="Times New Roman" w:cs="Times New Roman"/>
          <w:color w:val="1B1B1B"/>
          <w:sz w:val="24"/>
          <w:szCs w:val="24"/>
        </w:rPr>
        <w:t>koronawirusem</w:t>
      </w:r>
      <w:proofErr w:type="spellEnd"/>
      <w:r w:rsidRPr="00297848">
        <w:rPr>
          <w:rFonts w:ascii="Times New Roman" w:eastAsia="Times New Roman" w:hAnsi="Times New Roman" w:cs="Times New Roman"/>
          <w:color w:val="1B1B1B"/>
          <w:sz w:val="24"/>
          <w:szCs w:val="24"/>
        </w:rPr>
        <w:t xml:space="preserve"> lub zachorowania na COVID-19, która powinna uwzględniać minimum następujące założenia:</w:t>
      </w:r>
    </w:p>
    <w:p w:rsidR="00DD2FC2" w:rsidRPr="00297848" w:rsidRDefault="00DD2FC2" w:rsidP="00DD2FC2">
      <w:pPr>
        <w:numPr>
          <w:ilvl w:val="0"/>
          <w:numId w:val="20"/>
        </w:numPr>
        <w:shd w:val="clear" w:color="auto" w:fill="FFFFFF"/>
        <w:ind w:left="0"/>
        <w:textAlignment w:val="baseline"/>
        <w:rPr>
          <w:rFonts w:ascii="Times New Roman" w:eastAsia="Times New Roman" w:hAnsi="Times New Roman" w:cs="Times New Roman"/>
          <w:color w:val="1B1B1B"/>
          <w:sz w:val="24"/>
          <w:szCs w:val="24"/>
        </w:rPr>
      </w:pPr>
      <w:r w:rsidRPr="00297848">
        <w:rPr>
          <w:rFonts w:ascii="Times New Roman" w:eastAsia="Times New Roman" w:hAnsi="Times New Roman" w:cs="Times New Roman"/>
          <w:color w:val="1B1B1B"/>
          <w:sz w:val="24"/>
          <w:szCs w:val="24"/>
        </w:rPr>
        <w:t xml:space="preserve">Należy przygotować procedurę postępowania na wypadek zakażenia </w:t>
      </w:r>
      <w:proofErr w:type="spellStart"/>
      <w:r w:rsidRPr="00297848">
        <w:rPr>
          <w:rFonts w:ascii="Times New Roman" w:eastAsia="Times New Roman" w:hAnsi="Times New Roman" w:cs="Times New Roman"/>
          <w:color w:val="1B1B1B"/>
          <w:sz w:val="24"/>
          <w:szCs w:val="24"/>
        </w:rPr>
        <w:t>koronawirusem</w:t>
      </w:r>
      <w:proofErr w:type="spellEnd"/>
      <w:r w:rsidRPr="00297848">
        <w:rPr>
          <w:rFonts w:ascii="Times New Roman" w:eastAsia="Times New Roman" w:hAnsi="Times New Roman" w:cs="Times New Roman"/>
          <w:color w:val="1B1B1B"/>
          <w:sz w:val="24"/>
          <w:szCs w:val="24"/>
        </w:rPr>
        <w:t xml:space="preserve"> lub zachorowania na COVID-19, która powinna uwzględniać minimum następujące założenia:</w:t>
      </w:r>
    </w:p>
    <w:p w:rsidR="00DD2FC2" w:rsidRPr="00297848" w:rsidRDefault="00DD2FC2" w:rsidP="00DD2FC2">
      <w:pPr>
        <w:numPr>
          <w:ilvl w:val="1"/>
          <w:numId w:val="20"/>
        </w:numPr>
        <w:shd w:val="clear" w:color="auto" w:fill="FFFFFF"/>
        <w:ind w:left="0"/>
        <w:textAlignment w:val="baseline"/>
        <w:rPr>
          <w:rFonts w:ascii="Times New Roman" w:eastAsia="Times New Roman" w:hAnsi="Times New Roman" w:cs="Times New Roman"/>
          <w:color w:val="1B1B1B"/>
          <w:sz w:val="24"/>
          <w:szCs w:val="24"/>
        </w:rPr>
      </w:pPr>
      <w:r w:rsidRPr="00297848">
        <w:rPr>
          <w:rFonts w:ascii="Times New Roman" w:eastAsia="Times New Roman" w:hAnsi="Times New Roman" w:cs="Times New Roman"/>
          <w:color w:val="1B1B1B"/>
          <w:sz w:val="24"/>
          <w:szCs w:val="24"/>
        </w:rPr>
        <w:t xml:space="preserve">Pracownicy/obsługa podmiotu powinni zostać poinstruowani, że w przypadku wystąpienia niepokojących objawów nie powinni przychodzić do pracy, powinni pozostać w domu i skontaktować się telefonicznie z lekarzem podstawowej opieki zdrowotnej, aby </w:t>
      </w:r>
      <w:proofErr w:type="spellStart"/>
      <w:r w:rsidRPr="00297848">
        <w:rPr>
          <w:rFonts w:ascii="Times New Roman" w:eastAsia="Times New Roman" w:hAnsi="Times New Roman" w:cs="Times New Roman"/>
          <w:color w:val="1B1B1B"/>
          <w:sz w:val="24"/>
          <w:szCs w:val="24"/>
        </w:rPr>
        <w:t>uzyskaćteleporadę</w:t>
      </w:r>
      <w:proofErr w:type="spellEnd"/>
      <w:r w:rsidRPr="00297848">
        <w:rPr>
          <w:rFonts w:ascii="Times New Roman" w:eastAsia="Times New Roman" w:hAnsi="Times New Roman" w:cs="Times New Roman"/>
          <w:color w:val="1B1B1B"/>
          <w:sz w:val="24"/>
          <w:szCs w:val="24"/>
        </w:rPr>
        <w:t xml:space="preserve"> medyczną, a w razie pogarszania się stanu zdrowia zadzwonić pod nr 999 lub 112 i poinformować, że mogą być zakażeni </w:t>
      </w:r>
      <w:proofErr w:type="spellStart"/>
      <w:r w:rsidRPr="00297848">
        <w:rPr>
          <w:rFonts w:ascii="Times New Roman" w:eastAsia="Times New Roman" w:hAnsi="Times New Roman" w:cs="Times New Roman"/>
          <w:color w:val="1B1B1B"/>
          <w:sz w:val="24"/>
          <w:szCs w:val="24"/>
        </w:rPr>
        <w:t>koronawirusem</w:t>
      </w:r>
      <w:proofErr w:type="spellEnd"/>
      <w:r w:rsidRPr="00297848">
        <w:rPr>
          <w:rFonts w:ascii="Times New Roman" w:eastAsia="Times New Roman" w:hAnsi="Times New Roman" w:cs="Times New Roman"/>
          <w:color w:val="1B1B1B"/>
          <w:sz w:val="24"/>
          <w:szCs w:val="24"/>
        </w:rPr>
        <w:t>.</w:t>
      </w:r>
    </w:p>
    <w:p w:rsidR="00DD2FC2" w:rsidRPr="00297848" w:rsidRDefault="00DD2FC2" w:rsidP="00DD2FC2">
      <w:pPr>
        <w:numPr>
          <w:ilvl w:val="1"/>
          <w:numId w:val="20"/>
        </w:numPr>
        <w:shd w:val="clear" w:color="auto" w:fill="FFFFFF"/>
        <w:ind w:left="0"/>
        <w:textAlignment w:val="baseline"/>
        <w:rPr>
          <w:rFonts w:ascii="Times New Roman" w:eastAsia="Times New Roman" w:hAnsi="Times New Roman" w:cs="Times New Roman"/>
          <w:color w:val="1B1B1B"/>
          <w:sz w:val="24"/>
          <w:szCs w:val="24"/>
        </w:rPr>
      </w:pPr>
      <w:r w:rsidRPr="00297848">
        <w:rPr>
          <w:rFonts w:ascii="Times New Roman" w:eastAsia="Times New Roman" w:hAnsi="Times New Roman" w:cs="Times New Roman"/>
          <w:color w:val="1B1B1B"/>
          <w:sz w:val="24"/>
          <w:szCs w:val="24"/>
        </w:rPr>
        <w:t xml:space="preserve">W przypadku wystąpienia u pracownika będącego na stanowisku pracy niepokojących objawów infekcji dróg oddechowych powinien on skontaktować się telefonicznie z lekarzem podstawowej opieki zdrowotnej, aby uzyskać </w:t>
      </w:r>
      <w:proofErr w:type="spellStart"/>
      <w:r w:rsidRPr="00297848">
        <w:rPr>
          <w:rFonts w:ascii="Times New Roman" w:eastAsia="Times New Roman" w:hAnsi="Times New Roman" w:cs="Times New Roman"/>
          <w:color w:val="1B1B1B"/>
          <w:sz w:val="24"/>
          <w:szCs w:val="24"/>
        </w:rPr>
        <w:t>teleporadę</w:t>
      </w:r>
      <w:proofErr w:type="spellEnd"/>
      <w:r w:rsidRPr="00297848">
        <w:rPr>
          <w:rFonts w:ascii="Times New Roman" w:eastAsia="Times New Roman" w:hAnsi="Times New Roman" w:cs="Times New Roman"/>
          <w:color w:val="1B1B1B"/>
          <w:sz w:val="24"/>
          <w:szCs w:val="24"/>
        </w:rPr>
        <w:t xml:space="preserve"> medyczną.</w:t>
      </w:r>
    </w:p>
    <w:p w:rsidR="00DD2FC2" w:rsidRPr="00297848" w:rsidRDefault="00DD2FC2" w:rsidP="00DD2FC2">
      <w:pPr>
        <w:numPr>
          <w:ilvl w:val="1"/>
          <w:numId w:val="20"/>
        </w:numPr>
        <w:shd w:val="clear" w:color="auto" w:fill="FFFFFF"/>
        <w:ind w:left="0"/>
        <w:textAlignment w:val="baseline"/>
        <w:rPr>
          <w:rFonts w:ascii="Times New Roman" w:eastAsia="Times New Roman" w:hAnsi="Times New Roman" w:cs="Times New Roman"/>
          <w:color w:val="1B1B1B"/>
          <w:sz w:val="24"/>
          <w:szCs w:val="24"/>
        </w:rPr>
      </w:pPr>
      <w:r w:rsidRPr="00297848">
        <w:rPr>
          <w:rFonts w:ascii="Times New Roman" w:eastAsia="Times New Roman" w:hAnsi="Times New Roman" w:cs="Times New Roman"/>
          <w:color w:val="1B1B1B"/>
          <w:sz w:val="24"/>
          <w:szCs w:val="24"/>
        </w:rPr>
        <w:t>Zaleca się bieżące śledzenie informacji Głównego Inspektora Sanitarnego i Ministra Zdrowia, dostępnych na stronach gis.gov.pl lub </w:t>
      </w:r>
      <w:hyperlink r:id="rId8" w:history="1">
        <w:r w:rsidRPr="00297848">
          <w:rPr>
            <w:rFonts w:ascii="Times New Roman" w:eastAsia="Times New Roman" w:hAnsi="Times New Roman" w:cs="Times New Roman"/>
            <w:color w:val="0052A5"/>
            <w:sz w:val="24"/>
            <w:szCs w:val="24"/>
            <w:u w:val="single"/>
          </w:rPr>
          <w:t>https://www.gov.pl/web/koronawirus/</w:t>
        </w:r>
      </w:hyperlink>
      <w:r w:rsidRPr="00297848">
        <w:rPr>
          <w:rFonts w:ascii="Times New Roman" w:eastAsia="Times New Roman" w:hAnsi="Times New Roman" w:cs="Times New Roman"/>
          <w:color w:val="1B1B1B"/>
          <w:sz w:val="24"/>
          <w:szCs w:val="24"/>
        </w:rPr>
        <w:t>, a także obowiązujących przepisów prawa.</w:t>
      </w:r>
    </w:p>
    <w:p w:rsidR="00DD2FC2" w:rsidRPr="00297848" w:rsidRDefault="00DD2FC2" w:rsidP="00DD2FC2">
      <w:pPr>
        <w:numPr>
          <w:ilvl w:val="1"/>
          <w:numId w:val="20"/>
        </w:numPr>
        <w:shd w:val="clear" w:color="auto" w:fill="FFFFFF"/>
        <w:ind w:left="0"/>
        <w:textAlignment w:val="baseline"/>
        <w:rPr>
          <w:rFonts w:ascii="Times New Roman" w:eastAsia="Times New Roman" w:hAnsi="Times New Roman" w:cs="Times New Roman"/>
          <w:color w:val="1B1B1B"/>
          <w:sz w:val="24"/>
          <w:szCs w:val="24"/>
        </w:rPr>
      </w:pPr>
      <w:r w:rsidRPr="00297848">
        <w:rPr>
          <w:rFonts w:ascii="Times New Roman" w:eastAsia="Times New Roman" w:hAnsi="Times New Roman" w:cs="Times New Roman"/>
          <w:color w:val="1B1B1B"/>
          <w:sz w:val="24"/>
          <w:szCs w:val="24"/>
        </w:rPr>
        <w:t>Obszar, w którym poruszał się i przebywał pracownik, należy poddać gruntownemu sprzątaniu, zgodnie z funkcjonującymi w podmiocie procedurami oraz zdezynfekować powierzchnie dotykowe (klamki, poręcze, uchwyty itp.).</w:t>
      </w:r>
    </w:p>
    <w:p w:rsidR="00DD2FC2" w:rsidRPr="00297848" w:rsidRDefault="00DD2FC2" w:rsidP="00DD2FC2">
      <w:pPr>
        <w:numPr>
          <w:ilvl w:val="1"/>
          <w:numId w:val="20"/>
        </w:numPr>
        <w:shd w:val="clear" w:color="auto" w:fill="FFFFFF"/>
        <w:ind w:left="0"/>
        <w:textAlignment w:val="baseline"/>
        <w:rPr>
          <w:rFonts w:ascii="Times New Roman" w:eastAsia="Times New Roman" w:hAnsi="Times New Roman" w:cs="Times New Roman"/>
          <w:color w:val="1B1B1B"/>
          <w:sz w:val="24"/>
          <w:szCs w:val="24"/>
        </w:rPr>
      </w:pPr>
      <w:r w:rsidRPr="00297848">
        <w:rPr>
          <w:rFonts w:ascii="Times New Roman" w:eastAsia="Times New Roman" w:hAnsi="Times New Roman" w:cs="Times New Roman"/>
          <w:color w:val="1B1B1B"/>
          <w:sz w:val="24"/>
          <w:szCs w:val="24"/>
        </w:rPr>
        <w:t>W przypadku potwierdzonego zakażenia SARS-CoV-2 na terenie podmiotu należy stosować się do zaleceń państwowego powiatowego inspektora sanitarnego*.</w:t>
      </w:r>
    </w:p>
    <w:p w:rsidR="00DD2FC2" w:rsidRPr="00297848" w:rsidRDefault="00DD2FC2" w:rsidP="00DD2FC2">
      <w:pPr>
        <w:shd w:val="clear" w:color="auto" w:fill="FFFFFF"/>
        <w:textAlignment w:val="baseline"/>
        <w:rPr>
          <w:rFonts w:ascii="Times New Roman" w:eastAsia="Times New Roman" w:hAnsi="Times New Roman" w:cs="Times New Roman"/>
          <w:color w:val="1B1B1B"/>
          <w:sz w:val="24"/>
          <w:szCs w:val="24"/>
        </w:rPr>
      </w:pPr>
      <w:r w:rsidRPr="00297848">
        <w:rPr>
          <w:rFonts w:ascii="Times New Roman" w:eastAsia="Times New Roman" w:hAnsi="Times New Roman" w:cs="Times New Roman"/>
          <w:i/>
          <w:iCs/>
          <w:color w:val="1B1B1B"/>
          <w:sz w:val="24"/>
          <w:szCs w:val="24"/>
        </w:rPr>
        <w:t>* Rekomenduje się ustalenie listy osób przebywających w tym samym czasie w części/częściach podmiotu, w których przebywała osoba podejrzana o zakażenie i zalecenie stosowania się do wytycznych Głównego Inspektora Sanitarnego dostępnych na stronie </w:t>
      </w:r>
      <w:hyperlink r:id="rId9" w:history="1">
        <w:r w:rsidRPr="00297848">
          <w:rPr>
            <w:rFonts w:ascii="Times New Roman" w:eastAsia="Times New Roman" w:hAnsi="Times New Roman" w:cs="Times New Roman"/>
            <w:i/>
            <w:iCs/>
            <w:color w:val="0052A5"/>
            <w:sz w:val="24"/>
            <w:szCs w:val="24"/>
            <w:u w:val="single"/>
          </w:rPr>
          <w:t>https://www.gov.pl/web/koronawirus/</w:t>
        </w:r>
      </w:hyperlink>
      <w:r w:rsidRPr="00297848">
        <w:rPr>
          <w:rFonts w:ascii="Times New Roman" w:eastAsia="Times New Roman" w:hAnsi="Times New Roman" w:cs="Times New Roman"/>
          <w:i/>
          <w:iCs/>
          <w:color w:val="1B1B1B"/>
          <w:sz w:val="24"/>
          <w:szCs w:val="24"/>
        </w:rPr>
        <w:t> oraz </w:t>
      </w:r>
      <w:hyperlink r:id="rId10" w:history="1">
        <w:r w:rsidRPr="00297848">
          <w:rPr>
            <w:rFonts w:ascii="Times New Roman" w:eastAsia="Times New Roman" w:hAnsi="Times New Roman" w:cs="Times New Roman"/>
            <w:i/>
            <w:iCs/>
            <w:color w:val="0052A5"/>
            <w:sz w:val="24"/>
            <w:szCs w:val="24"/>
            <w:u w:val="single"/>
          </w:rPr>
          <w:t>https://gis.gov.pl/</w:t>
        </w:r>
      </w:hyperlink>
      <w:r w:rsidRPr="00297848">
        <w:rPr>
          <w:rFonts w:ascii="Times New Roman" w:eastAsia="Times New Roman" w:hAnsi="Times New Roman" w:cs="Times New Roman"/>
          <w:i/>
          <w:iCs/>
          <w:color w:val="1B1B1B"/>
          <w:sz w:val="24"/>
          <w:szCs w:val="24"/>
        </w:rPr>
        <w:t> odnoszących się do osób, które miały kontakt z zakażonym.</w:t>
      </w:r>
    </w:p>
    <w:p w:rsidR="00DD2FC2" w:rsidRPr="00297848" w:rsidRDefault="00DD2FC2" w:rsidP="00DD2FC2">
      <w:pPr>
        <w:numPr>
          <w:ilvl w:val="0"/>
          <w:numId w:val="21"/>
        </w:numPr>
        <w:shd w:val="clear" w:color="auto" w:fill="FFFFFF"/>
        <w:ind w:left="0"/>
        <w:textAlignment w:val="baseline"/>
        <w:rPr>
          <w:rFonts w:ascii="Times New Roman" w:eastAsia="Times New Roman" w:hAnsi="Times New Roman" w:cs="Times New Roman"/>
          <w:color w:val="1B1B1B"/>
          <w:sz w:val="24"/>
          <w:szCs w:val="24"/>
        </w:rPr>
      </w:pPr>
      <w:r w:rsidRPr="00297848">
        <w:rPr>
          <w:rFonts w:ascii="Times New Roman" w:eastAsia="Times New Roman" w:hAnsi="Times New Roman" w:cs="Times New Roman"/>
          <w:color w:val="1B1B1B"/>
          <w:sz w:val="24"/>
          <w:szCs w:val="24"/>
        </w:rPr>
        <w:t>Rekomenduje się ustalenie listy osób przebywających w tym samym czasie w części/częściach podmiotu, w których przebywała osoba podejrzana o zakażenie i zalecenie stosowania się do wytycznych Głównego Inspektora Sanitarnego dostępnych na stronie gov.pl/web/</w:t>
      </w:r>
      <w:proofErr w:type="spellStart"/>
      <w:r w:rsidRPr="00297848">
        <w:rPr>
          <w:rFonts w:ascii="Times New Roman" w:eastAsia="Times New Roman" w:hAnsi="Times New Roman" w:cs="Times New Roman"/>
          <w:color w:val="1B1B1B"/>
          <w:sz w:val="24"/>
          <w:szCs w:val="24"/>
        </w:rPr>
        <w:t>koronawirus</w:t>
      </w:r>
      <w:proofErr w:type="spellEnd"/>
      <w:r w:rsidRPr="00297848">
        <w:rPr>
          <w:rFonts w:ascii="Times New Roman" w:eastAsia="Times New Roman" w:hAnsi="Times New Roman" w:cs="Times New Roman"/>
          <w:color w:val="1B1B1B"/>
          <w:sz w:val="24"/>
          <w:szCs w:val="24"/>
        </w:rPr>
        <w:t>/ oraz gis.gov.pl odnoszących się do osób, które miały kontakt z zakażonym.</w:t>
      </w:r>
    </w:p>
    <w:p w:rsidR="00DD2FC2" w:rsidRPr="00297848" w:rsidRDefault="00DD2FC2" w:rsidP="00DD2FC2">
      <w:pPr>
        <w:numPr>
          <w:ilvl w:val="0"/>
          <w:numId w:val="21"/>
        </w:numPr>
        <w:shd w:val="clear" w:color="auto" w:fill="FFFFFF"/>
        <w:ind w:left="0"/>
        <w:textAlignment w:val="baseline"/>
        <w:rPr>
          <w:rFonts w:ascii="Times New Roman" w:eastAsia="Times New Roman" w:hAnsi="Times New Roman" w:cs="Times New Roman"/>
          <w:color w:val="1B1B1B"/>
          <w:sz w:val="24"/>
          <w:szCs w:val="24"/>
        </w:rPr>
      </w:pPr>
      <w:r w:rsidRPr="00297848">
        <w:rPr>
          <w:rFonts w:ascii="Times New Roman" w:eastAsia="Times New Roman" w:hAnsi="Times New Roman" w:cs="Times New Roman"/>
          <w:color w:val="1B1B1B"/>
          <w:sz w:val="24"/>
          <w:szCs w:val="24"/>
        </w:rPr>
        <w:t>Zawsze, w przypadku wątpliwości należy zwrócić się do właściwej powiatowej stacji sanitarno-epidemiologicznej w celu konsultacji lub uzyskania porady.</w:t>
      </w:r>
    </w:p>
    <w:p w:rsidR="00DD2FC2" w:rsidRPr="00297848" w:rsidRDefault="00DD2FC2" w:rsidP="00145409">
      <w:pPr>
        <w:jc w:val="center"/>
        <w:rPr>
          <w:rFonts w:ascii="Times New Roman" w:eastAsia="Times New Roman" w:hAnsi="Times New Roman" w:cs="Times New Roman"/>
          <w:b/>
          <w:bCs/>
          <w:kern w:val="2"/>
          <w:sz w:val="24"/>
          <w:szCs w:val="24"/>
        </w:rPr>
      </w:pPr>
    </w:p>
    <w:p w:rsidR="00DD2FC2" w:rsidRPr="00297848" w:rsidRDefault="00DD2FC2" w:rsidP="00145409">
      <w:pPr>
        <w:jc w:val="center"/>
        <w:rPr>
          <w:rFonts w:ascii="Times New Roman" w:eastAsia="Times New Roman" w:hAnsi="Times New Roman" w:cs="Times New Roman"/>
          <w:b/>
          <w:bCs/>
          <w:kern w:val="2"/>
          <w:sz w:val="24"/>
          <w:szCs w:val="24"/>
        </w:rPr>
      </w:pPr>
    </w:p>
    <w:p w:rsidR="00DD2FC2" w:rsidRPr="00297848" w:rsidRDefault="00DD2FC2" w:rsidP="00145409">
      <w:pPr>
        <w:jc w:val="center"/>
        <w:rPr>
          <w:rFonts w:ascii="Times New Roman" w:eastAsia="Times New Roman" w:hAnsi="Times New Roman" w:cs="Times New Roman"/>
          <w:b/>
          <w:bCs/>
          <w:kern w:val="2"/>
          <w:sz w:val="24"/>
          <w:szCs w:val="24"/>
        </w:rPr>
      </w:pPr>
    </w:p>
    <w:p w:rsidR="00DD2FC2" w:rsidRPr="00297848" w:rsidRDefault="00DD2FC2" w:rsidP="00145409">
      <w:pPr>
        <w:jc w:val="center"/>
        <w:rPr>
          <w:rFonts w:ascii="Times New Roman" w:eastAsia="Times New Roman" w:hAnsi="Times New Roman" w:cs="Times New Roman"/>
          <w:b/>
          <w:bCs/>
          <w:kern w:val="2"/>
          <w:sz w:val="24"/>
          <w:szCs w:val="24"/>
        </w:rPr>
      </w:pPr>
    </w:p>
    <w:p w:rsidR="00DD2FC2" w:rsidRPr="00297848" w:rsidRDefault="00DD2FC2" w:rsidP="00145409">
      <w:pPr>
        <w:jc w:val="center"/>
        <w:rPr>
          <w:rFonts w:ascii="Times New Roman" w:eastAsia="Times New Roman" w:hAnsi="Times New Roman" w:cs="Times New Roman"/>
          <w:b/>
          <w:bCs/>
          <w:kern w:val="2"/>
          <w:sz w:val="24"/>
          <w:szCs w:val="24"/>
        </w:rPr>
      </w:pPr>
    </w:p>
    <w:p w:rsidR="00145409" w:rsidRDefault="00145409" w:rsidP="00145409">
      <w:pPr>
        <w:ind w:right="50"/>
        <w:rPr>
          <w:rFonts w:ascii="Times New Roman" w:hAnsi="Times New Roman" w:cs="Times New Roman"/>
          <w:sz w:val="24"/>
          <w:szCs w:val="24"/>
        </w:rPr>
      </w:pPr>
    </w:p>
    <w:p w:rsidR="00145409" w:rsidRDefault="00145409" w:rsidP="00145409">
      <w:pPr>
        <w:jc w:val="center"/>
        <w:rPr>
          <w:rFonts w:ascii="Times New Roman" w:eastAsia="Times New Roman" w:hAnsi="Times New Roman" w:cs="Times New Roman"/>
          <w:bCs/>
          <w:kern w:val="2"/>
        </w:rPr>
      </w:pPr>
    </w:p>
    <w:sectPr w:rsidR="00145409">
      <w:pgSz w:w="11906" w:h="16838"/>
      <w:pgMar w:top="567" w:right="849" w:bottom="709"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075C"/>
    <w:multiLevelType w:val="multilevel"/>
    <w:tmpl w:val="024E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53156D"/>
    <w:multiLevelType w:val="multilevel"/>
    <w:tmpl w:val="498A80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BC1CBF"/>
    <w:multiLevelType w:val="multilevel"/>
    <w:tmpl w:val="F2A8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D450C9"/>
    <w:multiLevelType w:val="multilevel"/>
    <w:tmpl w:val="D24E81C8"/>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31D454AD"/>
    <w:multiLevelType w:val="multilevel"/>
    <w:tmpl w:val="604464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772222"/>
    <w:multiLevelType w:val="multilevel"/>
    <w:tmpl w:val="4748F0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620B8E"/>
    <w:multiLevelType w:val="multilevel"/>
    <w:tmpl w:val="CEF2C8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1C61304"/>
    <w:multiLevelType w:val="multilevel"/>
    <w:tmpl w:val="4314E3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8245D7"/>
    <w:multiLevelType w:val="multilevel"/>
    <w:tmpl w:val="1486E0EC"/>
    <w:lvl w:ilvl="0">
      <w:start w:val="1"/>
      <w:numFmt w:val="decimal"/>
      <w:lvlText w:val="%1)"/>
      <w:lvlJc w:val="left"/>
      <w:pPr>
        <w:tabs>
          <w:tab w:val="num" w:pos="823"/>
        </w:tabs>
        <w:ind w:left="823" w:hanging="397"/>
      </w:pPr>
    </w:lvl>
    <w:lvl w:ilvl="1">
      <w:start w:val="1"/>
      <w:numFmt w:val="decimal"/>
      <w:lvlText w:val="%2."/>
      <w:lvlJc w:val="left"/>
      <w:pPr>
        <w:ind w:left="1680" w:hanging="60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F2C1D3E"/>
    <w:multiLevelType w:val="multilevel"/>
    <w:tmpl w:val="090691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BC6CAD"/>
    <w:multiLevelType w:val="multilevel"/>
    <w:tmpl w:val="C95A09F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9CE7600"/>
    <w:multiLevelType w:val="multilevel"/>
    <w:tmpl w:val="79A2A592"/>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5BC85765"/>
    <w:multiLevelType w:val="multilevel"/>
    <w:tmpl w:val="20EA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026419"/>
    <w:multiLevelType w:val="multilevel"/>
    <w:tmpl w:val="BAEA2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2F1BF8"/>
    <w:multiLevelType w:val="multilevel"/>
    <w:tmpl w:val="777AEB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616C54"/>
    <w:multiLevelType w:val="multilevel"/>
    <w:tmpl w:val="5C5EE8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184800"/>
    <w:multiLevelType w:val="multilevel"/>
    <w:tmpl w:val="D354B3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BA6530"/>
    <w:multiLevelType w:val="multilevel"/>
    <w:tmpl w:val="4BE87FB4"/>
    <w:lvl w:ilvl="0">
      <w:start w:val="1"/>
      <w:numFmt w:val="decimal"/>
      <w:lvlText w:val="%1."/>
      <w:lvlJc w:val="left"/>
      <w:pPr>
        <w:tabs>
          <w:tab w:val="num" w:pos="340"/>
        </w:tabs>
        <w:ind w:left="340" w:hanging="340"/>
      </w:pPr>
    </w:lvl>
    <w:lvl w:ilvl="1">
      <w:start w:val="1"/>
      <w:numFmt w:val="lowerLetter"/>
      <w:lvlText w:val="%2)"/>
      <w:lvlJc w:val="left"/>
      <w:pPr>
        <w:tabs>
          <w:tab w:val="num" w:pos="397"/>
        </w:tabs>
        <w:ind w:left="39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3096FDB"/>
    <w:multiLevelType w:val="multilevel"/>
    <w:tmpl w:val="C316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4C27885"/>
    <w:multiLevelType w:val="multilevel"/>
    <w:tmpl w:val="C61E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FE4DED"/>
    <w:multiLevelType w:val="multilevel"/>
    <w:tmpl w:val="A36E634C"/>
    <w:lvl w:ilvl="0">
      <w:start w:val="3"/>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1"/>
  </w:num>
  <w:num w:numId="3">
    <w:abstractNumId w:val="3"/>
  </w:num>
  <w:num w:numId="4">
    <w:abstractNumId w:val="20"/>
  </w:num>
  <w:num w:numId="5">
    <w:abstractNumId w:val="17"/>
  </w:num>
  <w:num w:numId="6">
    <w:abstractNumId w:val="8"/>
  </w:num>
  <w:num w:numId="7">
    <w:abstractNumId w:val="6"/>
  </w:num>
  <w:num w:numId="8">
    <w:abstractNumId w:val="9"/>
  </w:num>
  <w:num w:numId="9">
    <w:abstractNumId w:val="4"/>
  </w:num>
  <w:num w:numId="10">
    <w:abstractNumId w:val="16"/>
  </w:num>
  <w:num w:numId="11">
    <w:abstractNumId w:val="1"/>
  </w:num>
  <w:num w:numId="12">
    <w:abstractNumId w:val="15"/>
  </w:num>
  <w:num w:numId="13">
    <w:abstractNumId w:val="14"/>
  </w:num>
  <w:num w:numId="14">
    <w:abstractNumId w:val="13"/>
  </w:num>
  <w:num w:numId="15">
    <w:abstractNumId w:val="7"/>
  </w:num>
  <w:num w:numId="16">
    <w:abstractNumId w:val="19"/>
  </w:num>
  <w:num w:numId="17">
    <w:abstractNumId w:val="18"/>
  </w:num>
  <w:num w:numId="18">
    <w:abstractNumId w:val="2"/>
  </w:num>
  <w:num w:numId="19">
    <w:abstractNumId w:val="12"/>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409"/>
    <w:rsid w:val="00145409"/>
    <w:rsid w:val="00297848"/>
    <w:rsid w:val="00490C67"/>
    <w:rsid w:val="00643948"/>
    <w:rsid w:val="006B2478"/>
    <w:rsid w:val="00AA4158"/>
    <w:rsid w:val="00C97A37"/>
    <w:rsid w:val="00DD2F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73D2"/>
  <w15:chartTrackingRefBased/>
  <w15:docId w15:val="{BA668751-433C-44A0-8AF4-6651F456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5409"/>
    <w:pPr>
      <w:spacing w:after="0" w:line="240" w:lineRule="auto"/>
    </w:pPr>
    <w:rPr>
      <w:rFonts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uiPriority w:val="99"/>
    <w:qFormat/>
    <w:rsid w:val="00145409"/>
    <w:rPr>
      <w:rFonts w:ascii="Times New Roman" w:eastAsia="Times New Roman" w:hAnsi="Times New Roman" w:cs="Times New Roman"/>
      <w:b/>
      <w:bCs/>
      <w:sz w:val="24"/>
      <w:szCs w:val="24"/>
    </w:rPr>
  </w:style>
  <w:style w:type="character" w:customStyle="1" w:styleId="czeinternetowe">
    <w:name w:val="Łącze internetowe"/>
    <w:basedOn w:val="Domylnaczcionkaakapitu"/>
    <w:uiPriority w:val="99"/>
    <w:unhideWhenUsed/>
    <w:rsid w:val="00145409"/>
    <w:rPr>
      <w:color w:val="0563C1" w:themeColor="hyperlink"/>
      <w:u w:val="single"/>
    </w:rPr>
  </w:style>
  <w:style w:type="paragraph" w:styleId="Tekstpodstawowy">
    <w:name w:val="Body Text"/>
    <w:basedOn w:val="Normalny"/>
    <w:link w:val="TekstpodstawowyZnak"/>
    <w:uiPriority w:val="99"/>
    <w:rsid w:val="00145409"/>
    <w:pPr>
      <w:spacing w:line="360" w:lineRule="auto"/>
      <w:jc w:val="both"/>
    </w:pPr>
    <w:rPr>
      <w:rFonts w:ascii="Times New Roman" w:eastAsia="Times New Roman" w:hAnsi="Times New Roman" w:cs="Times New Roman"/>
      <w:b/>
      <w:bCs/>
      <w:sz w:val="24"/>
      <w:szCs w:val="24"/>
      <w:lang w:eastAsia="en-US"/>
    </w:rPr>
  </w:style>
  <w:style w:type="character" w:customStyle="1" w:styleId="TekstpodstawowyZnak1">
    <w:name w:val="Tekst podstawowy Znak1"/>
    <w:basedOn w:val="Domylnaczcionkaakapitu"/>
    <w:uiPriority w:val="99"/>
    <w:semiHidden/>
    <w:rsid w:val="00145409"/>
    <w:rPr>
      <w:rFonts w:cs="Arial"/>
      <w:sz w:val="20"/>
      <w:szCs w:val="20"/>
      <w:lang w:eastAsia="pl-PL"/>
    </w:rPr>
  </w:style>
  <w:style w:type="paragraph" w:styleId="Akapitzlist">
    <w:name w:val="List Paragraph"/>
    <w:basedOn w:val="Normalny"/>
    <w:uiPriority w:val="34"/>
    <w:qFormat/>
    <w:rsid w:val="00145409"/>
    <w:pPr>
      <w:spacing w:after="160" w:line="254" w:lineRule="auto"/>
      <w:ind w:left="720"/>
      <w:contextualSpacing/>
    </w:pPr>
    <w:rPr>
      <w:rFonts w:cs="Times New Roman"/>
      <w:sz w:val="22"/>
      <w:szCs w:val="22"/>
      <w:lang w:eastAsia="en-US"/>
    </w:rPr>
  </w:style>
  <w:style w:type="paragraph" w:styleId="Bezodstpw">
    <w:name w:val="No Spacing"/>
    <w:uiPriority w:val="1"/>
    <w:qFormat/>
    <w:rsid w:val="00145409"/>
    <w:pPr>
      <w:spacing w:after="0" w:line="240" w:lineRule="auto"/>
    </w:pPr>
    <w:rPr>
      <w:rFonts w:cs="Arial"/>
      <w:sz w:val="20"/>
      <w:szCs w:val="20"/>
      <w:lang w:eastAsia="pl-PL"/>
    </w:rPr>
  </w:style>
  <w:style w:type="character" w:styleId="Hipercze">
    <w:name w:val="Hyperlink"/>
    <w:basedOn w:val="Domylnaczcionkaakapitu"/>
    <w:uiPriority w:val="99"/>
    <w:semiHidden/>
    <w:unhideWhenUsed/>
    <w:rsid w:val="00145409"/>
    <w:rPr>
      <w:color w:val="0000FF"/>
      <w:u w:val="single"/>
    </w:rPr>
  </w:style>
  <w:style w:type="paragraph" w:styleId="Tekstdymka">
    <w:name w:val="Balloon Text"/>
    <w:basedOn w:val="Normalny"/>
    <w:link w:val="TekstdymkaZnak"/>
    <w:uiPriority w:val="99"/>
    <w:semiHidden/>
    <w:unhideWhenUsed/>
    <w:rsid w:val="00AA415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4158"/>
    <w:rPr>
      <w:rFonts w:ascii="Segoe U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29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oronawirus/" TargetMode="External"/><Relationship Id="rId3" Type="http://schemas.openxmlformats.org/officeDocument/2006/relationships/settings" Target="settings.xml"/><Relationship Id="rId7" Type="http://schemas.openxmlformats.org/officeDocument/2006/relationships/hyperlink" Target="mailto:am-iod@wp.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4@przedszkola-zlotow.pl" TargetMode="External"/><Relationship Id="rId11" Type="http://schemas.openxmlformats.org/officeDocument/2006/relationships/fontTable" Target="fontTable.xml"/><Relationship Id="rId5" Type="http://schemas.openxmlformats.org/officeDocument/2006/relationships/hyperlink" Target="https://przedszkole7.pila.edu.pl/wp-content/uploads/2020/08/Zarz&#261;dzenie-zasady.pdf" TargetMode="External"/><Relationship Id="rId10" Type="http://schemas.openxmlformats.org/officeDocument/2006/relationships/hyperlink" Target="https://gis.gov.pl/" TargetMode="External"/><Relationship Id="rId4" Type="http://schemas.openxmlformats.org/officeDocument/2006/relationships/webSettings" Target="webSettings.xml"/><Relationship Id="rId9" Type="http://schemas.openxmlformats.org/officeDocument/2006/relationships/hyperlink" Target="https://www.gov.pl/web/koronawiru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4387</Words>
  <Characters>26323</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Dyrekcja</dc:creator>
  <cp:keywords/>
  <dc:description/>
  <cp:lastModifiedBy>Dyrekcja</cp:lastModifiedBy>
  <cp:revision>2</cp:revision>
  <cp:lastPrinted>2021-12-15T12:51:00Z</cp:lastPrinted>
  <dcterms:created xsi:type="dcterms:W3CDTF">2021-12-15T13:03:00Z</dcterms:created>
  <dcterms:modified xsi:type="dcterms:W3CDTF">2021-12-15T13:03:00Z</dcterms:modified>
</cp:coreProperties>
</file>