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BF0" w:rsidRPr="009E3BF0" w:rsidRDefault="009E3BF0" w:rsidP="009E3BF0">
      <w:pPr>
        <w:jc w:val="center"/>
        <w:rPr>
          <w:rStyle w:val="Pogrubienie"/>
          <w:rFonts w:ascii="Cambria" w:hAnsi="Cambria"/>
          <w:color w:val="0070C0"/>
          <w:sz w:val="36"/>
          <w:szCs w:val="36"/>
        </w:rPr>
      </w:pPr>
      <w:r w:rsidRPr="009E3BF0">
        <w:rPr>
          <w:rStyle w:val="Pogrubienie"/>
          <w:rFonts w:ascii="Cambria" w:hAnsi="Cambria"/>
          <w:color w:val="0070C0"/>
          <w:sz w:val="36"/>
          <w:szCs w:val="36"/>
        </w:rPr>
        <w:t xml:space="preserve">Zamierzenia </w:t>
      </w:r>
      <w:proofErr w:type="spellStart"/>
      <w:r w:rsidRPr="009E3BF0">
        <w:rPr>
          <w:rStyle w:val="Pogrubienie"/>
          <w:rFonts w:ascii="Cambria" w:hAnsi="Cambria"/>
          <w:color w:val="0070C0"/>
          <w:sz w:val="36"/>
          <w:szCs w:val="36"/>
        </w:rPr>
        <w:t>opiekuńczo-wychowawczo–dydaktyczne</w:t>
      </w:r>
      <w:proofErr w:type="spellEnd"/>
      <w:r w:rsidRPr="009E3BF0">
        <w:rPr>
          <w:rStyle w:val="Pogrubienie"/>
          <w:rFonts w:ascii="Cambria" w:hAnsi="Cambria"/>
          <w:color w:val="0070C0"/>
          <w:sz w:val="36"/>
          <w:szCs w:val="36"/>
        </w:rPr>
        <w:t xml:space="preserve"> na miesiąc: GRUDZIEŃ</w:t>
      </w:r>
    </w:p>
    <w:p w:rsidR="009E3BF0" w:rsidRPr="00216A82" w:rsidRDefault="00216A82" w:rsidP="00216A82">
      <w:pPr>
        <w:autoSpaceDE w:val="0"/>
        <w:autoSpaceDN w:val="0"/>
        <w:adjustRightInd w:val="0"/>
        <w:spacing w:after="0" w:line="240" w:lineRule="auto"/>
        <w:ind w:left="5660"/>
        <w:jc w:val="both"/>
        <w:rPr>
          <w:rFonts w:ascii="Cambria" w:hAnsi="Cambria" w:cs="Times New Roman"/>
          <w:sz w:val="28"/>
        </w:rPr>
      </w:pPr>
      <w:r w:rsidRPr="00216A82">
        <w:rPr>
          <w:rFonts w:ascii="Cambria" w:hAnsi="Cambria" w:cs="Times New Roman"/>
          <w:b/>
          <w:color w:val="0070C0"/>
          <w:sz w:val="28"/>
        </w:rPr>
        <w:t xml:space="preserve">1. </w:t>
      </w:r>
      <w:r w:rsidR="005E5BBF" w:rsidRPr="00216A82">
        <w:rPr>
          <w:b/>
          <w:bCs/>
          <w:noProof/>
          <w:color w:val="0070C0"/>
          <w:sz w:val="20"/>
          <w:szCs w:val="16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81915</wp:posOffset>
            </wp:positionV>
            <wp:extent cx="3541395" cy="2211705"/>
            <wp:effectExtent l="19050" t="0" r="1905" b="0"/>
            <wp:wrapNone/>
            <wp:docPr id="3" name="Obraz 1" descr="AKTUALNOŚCI GRUDZIEŃ :D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UALNOŚCI GRUDZIEŃ :D |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A82">
        <w:rPr>
          <w:rFonts w:ascii="Cambria" w:hAnsi="Cambria" w:cs="Times New Roman"/>
          <w:b/>
          <w:color w:val="0070C0"/>
          <w:sz w:val="28"/>
        </w:rPr>
        <w:t>(28.11-02.12.2022) – ROZPOCZYNAMY ADWENT</w:t>
      </w:r>
      <w:r w:rsidRPr="00216A82">
        <w:rPr>
          <w:rFonts w:ascii="Cambria" w:hAnsi="Cambria" w:cs="Times New Roman"/>
          <w:sz w:val="28"/>
        </w:rPr>
        <w:t>- w tym tygodniu obchodzić będziemy Andrzejki, będzie to dzień pełen wróżb, zagadek i zadań. W kolejnych dniach dowiemy się co to jest Adwent, jak wygląda nasz kalendarz adwentowy; napiszemy oraz wyślemy wspólny list do św. Mikołaja.</w:t>
      </w:r>
    </w:p>
    <w:p w:rsidR="00216A82" w:rsidRPr="00216A82" w:rsidRDefault="00216A82" w:rsidP="00216A82">
      <w:pPr>
        <w:autoSpaceDE w:val="0"/>
        <w:autoSpaceDN w:val="0"/>
        <w:adjustRightInd w:val="0"/>
        <w:spacing w:after="0" w:line="240" w:lineRule="auto"/>
        <w:ind w:left="5660" w:firstLine="708"/>
        <w:jc w:val="both"/>
        <w:rPr>
          <w:rFonts w:ascii="Cambria" w:eastAsia="Calibri" w:hAnsi="Cambria" w:cs="Times New Roman"/>
          <w:sz w:val="20"/>
          <w:szCs w:val="16"/>
        </w:rPr>
      </w:pPr>
    </w:p>
    <w:p w:rsidR="00587609" w:rsidRPr="00587609" w:rsidRDefault="009E3BF0" w:rsidP="005E5BBF">
      <w:pPr>
        <w:pStyle w:val="Default"/>
        <w:ind w:left="5660" w:firstLine="4"/>
        <w:jc w:val="both"/>
        <w:rPr>
          <w:rFonts w:ascii="Cambria" w:hAnsi="Cambria" w:cs="Times New Roman"/>
          <w:sz w:val="28"/>
          <w:szCs w:val="28"/>
        </w:rPr>
      </w:pPr>
      <w:r w:rsidRPr="009E3BF0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2.  (0</w:t>
      </w:r>
      <w:r w:rsidR="00CC35F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5</w:t>
      </w:r>
      <w:r w:rsidR="009D649B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r w:rsidR="00CC35F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-09</w:t>
      </w:r>
      <w:r w:rsidRPr="009E3BF0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.1</w:t>
      </w:r>
      <w:r w:rsidR="009D649B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2</w:t>
      </w:r>
      <w:r w:rsidR="00CC35F7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.2022</w:t>
      </w:r>
      <w:r w:rsidRPr="009E3BF0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) </w:t>
      </w:r>
      <w:r w:rsidR="00CC35F7">
        <w:rPr>
          <w:rFonts w:ascii="Cambria" w:hAnsi="Cambria" w:cs="FuturaMdEUNormal"/>
          <w:b/>
          <w:bCs/>
          <w:color w:val="0070C0"/>
          <w:sz w:val="28"/>
          <w:szCs w:val="28"/>
        </w:rPr>
        <w:t>CO CIESZY MIKOŁAJA?</w:t>
      </w:r>
      <w:r w:rsidR="009D649B">
        <w:rPr>
          <w:rFonts w:ascii="Cambria" w:hAnsi="Cambria" w:cs="FuturaMdEUNormal"/>
          <w:b/>
          <w:bCs/>
          <w:color w:val="0070C0"/>
          <w:sz w:val="28"/>
          <w:szCs w:val="28"/>
        </w:rPr>
        <w:t xml:space="preserve"> </w:t>
      </w:r>
      <w:r w:rsidR="00587609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–</w:t>
      </w:r>
      <w:r w:rsidR="00587609" w:rsidRPr="00587609">
        <w:rPr>
          <w:rFonts w:ascii="Cambria" w:hAnsi="Cambria" w:cs="Times New Roman"/>
          <w:sz w:val="28"/>
          <w:szCs w:val="28"/>
        </w:rPr>
        <w:t xml:space="preserve">zapoznanie z </w:t>
      </w:r>
      <w:r w:rsidR="00CC35F7">
        <w:rPr>
          <w:rFonts w:ascii="Cambria" w:hAnsi="Cambria" w:cs="Times New Roman"/>
          <w:sz w:val="28"/>
          <w:szCs w:val="28"/>
        </w:rPr>
        <w:t xml:space="preserve">wyglądem </w:t>
      </w:r>
      <w:r w:rsidR="00CC35F7">
        <w:rPr>
          <w:rFonts w:ascii="Cambria" w:hAnsi="Cambria" w:cs="Times New Roman"/>
          <w:sz w:val="28"/>
          <w:szCs w:val="28"/>
        </w:rPr>
        <w:br/>
        <w:t>i zadaniami Świętego Mikołaja, przygotowywanie się do wizyty Świętego Mikołaja w Naszym Przedszkolu. W tym tygodniu będziemy również wykonywać tradycyjne kartki świąteczne oraz napiszemy list do Gwiazdora.</w:t>
      </w:r>
    </w:p>
    <w:p w:rsidR="009E3BF0" w:rsidRPr="00344FC1" w:rsidRDefault="009E3BF0" w:rsidP="009E3BF0">
      <w:pPr>
        <w:autoSpaceDE w:val="0"/>
        <w:autoSpaceDN w:val="0"/>
        <w:adjustRightInd w:val="0"/>
        <w:spacing w:after="0" w:line="360" w:lineRule="auto"/>
        <w:rPr>
          <w:rFonts w:ascii="Cambria" w:hAnsi="Cambria" w:cs="TT2B206O00"/>
          <w:color w:val="000000"/>
          <w:sz w:val="24"/>
          <w:szCs w:val="24"/>
        </w:rPr>
      </w:pPr>
    </w:p>
    <w:p w:rsidR="005E5BBF" w:rsidRDefault="005E5BBF" w:rsidP="00587609">
      <w:pPr>
        <w:pStyle w:val="Default"/>
        <w:jc w:val="both"/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</w:pPr>
    </w:p>
    <w:p w:rsidR="00216A82" w:rsidRPr="00216A82" w:rsidRDefault="00216A82" w:rsidP="00587609">
      <w:pPr>
        <w:pStyle w:val="Default"/>
        <w:jc w:val="both"/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</w:pPr>
    </w:p>
    <w:p w:rsidR="00587609" w:rsidRPr="00216A82" w:rsidRDefault="009E3BF0" w:rsidP="00587609">
      <w:pPr>
        <w:pStyle w:val="Default"/>
        <w:jc w:val="both"/>
        <w:rPr>
          <w:rFonts w:ascii="Cambria" w:hAnsi="Cambria" w:cs="Times New Roman"/>
          <w:sz w:val="28"/>
          <w:szCs w:val="28"/>
        </w:rPr>
      </w:pPr>
      <w:r w:rsidRPr="00216A82"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  <w:t>3. (1</w:t>
      </w:r>
      <w:r w:rsidR="00CC35F7" w:rsidRPr="00216A82"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  <w:t>2</w:t>
      </w:r>
      <w:r w:rsidR="009D649B" w:rsidRPr="00216A82"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  <w:t xml:space="preserve"> </w:t>
      </w:r>
      <w:r w:rsidRPr="00216A82"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  <w:t>-</w:t>
      </w:r>
      <w:r w:rsidR="00CC35F7" w:rsidRPr="00216A82"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  <w:t xml:space="preserve"> 16</w:t>
      </w:r>
      <w:r w:rsidRPr="00216A82"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  <w:t>.1</w:t>
      </w:r>
      <w:r w:rsidR="009D649B" w:rsidRPr="00216A82"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  <w:t>2</w:t>
      </w:r>
      <w:r w:rsidR="00CC35F7" w:rsidRPr="00216A82"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  <w:t>.2022</w:t>
      </w:r>
      <w:r w:rsidRPr="00216A82"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  <w:t xml:space="preserve">) </w:t>
      </w:r>
      <w:r w:rsidR="009D649B" w:rsidRPr="00216A82">
        <w:rPr>
          <w:rFonts w:ascii="Cambria" w:hAnsi="Cambria" w:cs="Times New Roman"/>
          <w:b/>
          <w:bCs/>
          <w:color w:val="0070C0"/>
          <w:sz w:val="28"/>
          <w:szCs w:val="28"/>
        </w:rPr>
        <w:t>PRĄD POMAGA W PRZYGOTOWANIACH DO ŚWIĄT</w:t>
      </w:r>
      <w:r w:rsidR="00587609" w:rsidRPr="00216A82"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  <w:t>–</w:t>
      </w:r>
      <w:r w:rsidR="00587609" w:rsidRPr="00216A82">
        <w:rPr>
          <w:rFonts w:ascii="Cambria" w:hAnsi="Cambria" w:cs="Times New Roman"/>
          <w:sz w:val="28"/>
          <w:szCs w:val="28"/>
        </w:rPr>
        <w:t>zapoznaniez urządzeniami elektrycznymi wykorzystywanymi w gospodarstwie domowym,zwrócenie uwagi na zachowanie bezpieczeństwa podczas korzystania z urządzeń elektrycznych,zachęcanie do włączenia się w prace domowe, nabywanie doświadczeń w trakcie obserwowania pracy dorosłych.</w:t>
      </w:r>
    </w:p>
    <w:p w:rsidR="009D2FB3" w:rsidRPr="00216A82" w:rsidRDefault="009D2FB3" w:rsidP="00985228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</w:pPr>
    </w:p>
    <w:p w:rsidR="00985228" w:rsidRPr="00216A82" w:rsidRDefault="009E3BF0" w:rsidP="00985228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16A82"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  <w:t>4.</w:t>
      </w:r>
      <w:r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(</w:t>
      </w:r>
      <w:r w:rsidR="00CC35F7"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19</w:t>
      </w:r>
      <w:r w:rsidR="009D649B"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r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-2</w:t>
      </w:r>
      <w:r w:rsidR="00CC35F7"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3</w:t>
      </w:r>
      <w:r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.1</w:t>
      </w:r>
      <w:r w:rsidR="009D649B"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2</w:t>
      </w:r>
      <w:r w:rsidR="00CC35F7"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.2022</w:t>
      </w:r>
      <w:r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) </w:t>
      </w:r>
      <w:r w:rsidR="00CC35F7" w:rsidRPr="00216A82">
        <w:rPr>
          <w:rFonts w:ascii="Cambria" w:hAnsi="Cambria" w:cs="Times New Roman"/>
          <w:b/>
          <w:color w:val="0070C0"/>
          <w:sz w:val="28"/>
          <w:szCs w:val="24"/>
        </w:rPr>
        <w:t xml:space="preserve">O CZYM W ŚWIĘTA KAŻDY Z NAS PAMIĘTA? - </w:t>
      </w:r>
      <w:r w:rsidR="00985228" w:rsidRPr="00216A82">
        <w:rPr>
          <w:rFonts w:ascii="Cambria" w:hAnsi="Cambria" w:cs="Times New Roman"/>
          <w:sz w:val="28"/>
          <w:szCs w:val="28"/>
        </w:rPr>
        <w:t>poznanie tradycji związanych ze Świętami Bożego Narodzenia, wywołanie radości z powodu zbliżających się Świąt Bożego Narodzenia,kształtowanie atmosfery świąt Bożego Narodzenia,</w:t>
      </w:r>
      <w:r w:rsidR="005E5BBF" w:rsidRPr="00216A82">
        <w:rPr>
          <w:rFonts w:ascii="Cambria" w:hAnsi="Cambria" w:cs="Times New Roman"/>
          <w:sz w:val="28"/>
          <w:szCs w:val="28"/>
        </w:rPr>
        <w:t xml:space="preserve"> </w:t>
      </w:r>
      <w:r w:rsidR="00985228" w:rsidRPr="00216A82">
        <w:rPr>
          <w:rFonts w:ascii="Cambria" w:hAnsi="Cambria" w:cs="Times New Roman"/>
          <w:sz w:val="28"/>
          <w:szCs w:val="28"/>
        </w:rPr>
        <w:t>rozwijanie poczucia bezpieczeństwa w rodzinie i przynależności do niej.</w:t>
      </w:r>
    </w:p>
    <w:p w:rsidR="00985228" w:rsidRPr="00216A82" w:rsidRDefault="005E5BBF" w:rsidP="00985228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16A82">
        <w:rPr>
          <w:rFonts w:ascii="Cambria" w:hAnsi="Cambria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5392127</wp:posOffset>
            </wp:positionH>
            <wp:positionV relativeFrom="paragraph">
              <wp:posOffset>35658</wp:posOffset>
            </wp:positionV>
            <wp:extent cx="4363476" cy="2508738"/>
            <wp:effectExtent l="19050" t="0" r="0" b="0"/>
            <wp:wrapNone/>
            <wp:docPr id="4" name="Obraz 4" descr="Czekamy na Mikołaja |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ekamy na Mikołaja | przedszkouczek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476" cy="250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BBF" w:rsidRPr="00216A82" w:rsidRDefault="009D649B" w:rsidP="005E5BB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16A82">
        <w:rPr>
          <w:rFonts w:ascii="Cambria" w:eastAsia="AgendaPl-Regular" w:hAnsi="Cambria" w:cs="Times New Roman"/>
          <w:b/>
          <w:bCs/>
          <w:color w:val="0070C0"/>
          <w:sz w:val="28"/>
          <w:szCs w:val="28"/>
        </w:rPr>
        <w:t>5.</w:t>
      </w:r>
      <w:r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(</w:t>
      </w:r>
      <w:r w:rsidR="00CC35F7"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27</w:t>
      </w:r>
      <w:r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-</w:t>
      </w:r>
      <w:r w:rsidR="00CC35F7"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30</w:t>
      </w:r>
      <w:r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.12</w:t>
      </w:r>
      <w:r w:rsidR="00CC35F7"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.2022</w:t>
      </w:r>
      <w:r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) </w:t>
      </w:r>
      <w:r w:rsidRPr="00216A82">
        <w:rPr>
          <w:rFonts w:ascii="Cambria" w:hAnsi="Cambria" w:cs="FuturaMdEUNormal"/>
          <w:b/>
          <w:bCs/>
          <w:color w:val="0070C0"/>
          <w:sz w:val="28"/>
          <w:szCs w:val="28"/>
        </w:rPr>
        <w:t>WITAMY NOWY ROK</w:t>
      </w:r>
      <w:r w:rsidR="00CC35F7" w:rsidRPr="00216A82">
        <w:rPr>
          <w:rFonts w:ascii="Cambria" w:hAnsi="Cambria" w:cs="FuturaMdEUNormal"/>
          <w:b/>
          <w:bCs/>
          <w:color w:val="0070C0"/>
          <w:sz w:val="28"/>
          <w:szCs w:val="28"/>
        </w:rPr>
        <w:t xml:space="preserve"> </w:t>
      </w:r>
      <w:r w:rsidR="00587609"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–</w:t>
      </w:r>
      <w:r w:rsidR="00CC35F7" w:rsidRPr="00216A82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 xml:space="preserve"> </w:t>
      </w:r>
      <w:r w:rsidR="009D2FB3" w:rsidRPr="00216A82">
        <w:rPr>
          <w:rFonts w:ascii="Cambria" w:hAnsi="Cambria" w:cs="Times New Roman"/>
          <w:sz w:val="28"/>
          <w:szCs w:val="28"/>
        </w:rPr>
        <w:t xml:space="preserve">kształtowanie </w:t>
      </w:r>
    </w:p>
    <w:p w:rsidR="005E5BBF" w:rsidRPr="00216A82" w:rsidRDefault="009D2FB3" w:rsidP="005E5BB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16A82">
        <w:rPr>
          <w:rFonts w:ascii="Cambria" w:hAnsi="Cambria" w:cs="Times New Roman"/>
          <w:sz w:val="28"/>
          <w:szCs w:val="28"/>
        </w:rPr>
        <w:t>umiejętności dostrzegania cykliczności pór roku,</w:t>
      </w:r>
      <w:r w:rsidR="00CC35F7" w:rsidRPr="00216A82">
        <w:rPr>
          <w:rFonts w:ascii="Cambria" w:hAnsi="Cambria" w:cs="Times New Roman"/>
          <w:sz w:val="28"/>
          <w:szCs w:val="28"/>
        </w:rPr>
        <w:t xml:space="preserve"> </w:t>
      </w:r>
      <w:r w:rsidRPr="00216A82">
        <w:rPr>
          <w:rFonts w:ascii="Cambria" w:hAnsi="Cambria" w:cs="Times New Roman"/>
          <w:sz w:val="28"/>
          <w:szCs w:val="28"/>
        </w:rPr>
        <w:t xml:space="preserve">wdrażanie </w:t>
      </w:r>
    </w:p>
    <w:p w:rsidR="005E5BBF" w:rsidRPr="00216A82" w:rsidRDefault="009D2FB3" w:rsidP="005E5BB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16A82">
        <w:rPr>
          <w:rFonts w:ascii="Cambria" w:hAnsi="Cambria" w:cs="Times New Roman"/>
          <w:sz w:val="28"/>
          <w:szCs w:val="28"/>
        </w:rPr>
        <w:t xml:space="preserve">do rozpoznawania zjawisk atmosferycznych charakterystycznych </w:t>
      </w:r>
    </w:p>
    <w:p w:rsidR="005E5BBF" w:rsidRPr="00216A82" w:rsidRDefault="009D2FB3" w:rsidP="005E5BB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16A82">
        <w:rPr>
          <w:rFonts w:ascii="Cambria" w:hAnsi="Cambria" w:cs="Times New Roman"/>
          <w:sz w:val="28"/>
          <w:szCs w:val="28"/>
        </w:rPr>
        <w:t>dla danej pory roku,</w:t>
      </w:r>
      <w:r w:rsidR="00CC35F7" w:rsidRPr="00216A82">
        <w:rPr>
          <w:rFonts w:ascii="Cambria" w:hAnsi="Cambria" w:cs="Times New Roman"/>
          <w:sz w:val="28"/>
          <w:szCs w:val="28"/>
        </w:rPr>
        <w:t xml:space="preserve"> </w:t>
      </w:r>
      <w:r w:rsidRPr="00216A82">
        <w:rPr>
          <w:rFonts w:ascii="Cambria" w:hAnsi="Cambria" w:cs="Times New Roman"/>
          <w:sz w:val="28"/>
          <w:szCs w:val="28"/>
        </w:rPr>
        <w:t>zapoznanie dzieci z datą ich urodzin,</w:t>
      </w:r>
    </w:p>
    <w:p w:rsidR="009D2FB3" w:rsidRPr="00216A82" w:rsidRDefault="009D2FB3" w:rsidP="005E5BB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216A82">
        <w:rPr>
          <w:rFonts w:ascii="Cambria" w:hAnsi="Cambria" w:cs="Times New Roman"/>
          <w:sz w:val="28"/>
          <w:szCs w:val="28"/>
        </w:rPr>
        <w:t>dostrzeganie rytmu i</w:t>
      </w:r>
      <w:r w:rsidR="00CC35F7" w:rsidRPr="00216A82">
        <w:rPr>
          <w:rFonts w:ascii="Cambria" w:hAnsi="Cambria" w:cs="Times New Roman"/>
          <w:sz w:val="28"/>
          <w:szCs w:val="28"/>
        </w:rPr>
        <w:t xml:space="preserve"> stałego następstwa dnia i nocy. </w:t>
      </w:r>
    </w:p>
    <w:p w:rsidR="009D2FB3" w:rsidRPr="001E72EF" w:rsidRDefault="009D2FB3" w:rsidP="009D2FB3">
      <w:pPr>
        <w:pStyle w:val="Default"/>
        <w:rPr>
          <w:rFonts w:ascii="Times New Roman" w:hAnsi="Times New Roman" w:cs="Times New Roman"/>
        </w:rPr>
      </w:pPr>
    </w:p>
    <w:p w:rsidR="00CC35F7" w:rsidRDefault="00CC35F7" w:rsidP="009E3BF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noProof/>
          <w:lang w:eastAsia="pl-PL"/>
        </w:rPr>
      </w:pPr>
    </w:p>
    <w:p w:rsidR="005E5BBF" w:rsidRDefault="005E5BBF" w:rsidP="009E3BF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noProof/>
          <w:lang w:eastAsia="pl-PL"/>
        </w:rPr>
      </w:pPr>
    </w:p>
    <w:p w:rsidR="005E5BBF" w:rsidRDefault="00216A82" w:rsidP="009E3BF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-402590</wp:posOffset>
            </wp:positionV>
            <wp:extent cx="10695305" cy="7377430"/>
            <wp:effectExtent l="19050" t="0" r="0" b="0"/>
            <wp:wrapNone/>
            <wp:docPr id="9" name="Obraz 8" descr="Christ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BBF" w:rsidRDefault="005E5BBF" w:rsidP="009E3BF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noProof/>
          <w:lang w:eastAsia="pl-PL"/>
        </w:rPr>
      </w:pPr>
    </w:p>
    <w:p w:rsidR="005E5BBF" w:rsidRDefault="005E5BBF" w:rsidP="009E3BF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noProof/>
          <w:lang w:eastAsia="pl-PL"/>
        </w:rPr>
      </w:pPr>
    </w:p>
    <w:p w:rsidR="009E3BF0" w:rsidRPr="009E3BF0" w:rsidRDefault="005E5BBF" w:rsidP="00CC35F7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Cambria" w:eastAsia="Calibri" w:hAnsi="Cambria"/>
          <w:color w:val="0070C0"/>
          <w:sz w:val="24"/>
          <w:szCs w:val="24"/>
        </w:rPr>
      </w:pPr>
      <w:r>
        <w:rPr>
          <w:rFonts w:ascii="Cambria" w:hAnsi="Cambria" w:cs="Tahoma"/>
          <w:b/>
          <w:color w:val="0070C0"/>
          <w:sz w:val="28"/>
          <w:szCs w:val="28"/>
          <w:shd w:val="clear" w:color="auto" w:fill="FFFFFF"/>
        </w:rPr>
        <w:tab/>
      </w:r>
      <w:r>
        <w:rPr>
          <w:rFonts w:ascii="Cambria" w:hAnsi="Cambria" w:cs="Tahoma"/>
          <w:b/>
          <w:color w:val="0070C0"/>
          <w:sz w:val="28"/>
          <w:szCs w:val="28"/>
          <w:shd w:val="clear" w:color="auto" w:fill="FFFFFF"/>
        </w:rPr>
        <w:tab/>
      </w:r>
      <w:r>
        <w:rPr>
          <w:rFonts w:ascii="Cambria" w:hAnsi="Cambria" w:cs="Tahoma"/>
          <w:b/>
          <w:color w:val="0070C0"/>
          <w:sz w:val="28"/>
          <w:szCs w:val="28"/>
          <w:shd w:val="clear" w:color="auto" w:fill="FFFFFF"/>
        </w:rPr>
        <w:tab/>
      </w:r>
      <w:r>
        <w:rPr>
          <w:rFonts w:ascii="Cambria" w:hAnsi="Cambria" w:cs="Tahoma"/>
          <w:b/>
          <w:color w:val="0070C0"/>
          <w:sz w:val="28"/>
          <w:szCs w:val="28"/>
          <w:shd w:val="clear" w:color="auto" w:fill="FFFFFF"/>
        </w:rPr>
        <w:tab/>
      </w:r>
      <w:r w:rsidR="00CC35F7">
        <w:rPr>
          <w:rFonts w:ascii="Cambria" w:hAnsi="Cambria" w:cs="Tahoma"/>
          <w:b/>
          <w:color w:val="0070C0"/>
          <w:sz w:val="28"/>
          <w:szCs w:val="28"/>
          <w:shd w:val="clear" w:color="auto" w:fill="FFFFFF"/>
        </w:rPr>
        <w:tab/>
        <w:t xml:space="preserve">       </w:t>
      </w:r>
    </w:p>
    <w:tbl>
      <w:tblPr>
        <w:tblStyle w:val="Tabela-Siatka"/>
        <w:tblpPr w:leftFromText="141" w:rightFromText="141" w:vertAnchor="text" w:horzAnchor="margin" w:tblpY="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16"/>
      </w:tblGrid>
      <w:tr w:rsidR="009E3BF0" w:rsidTr="00B95720">
        <w:tc>
          <w:tcPr>
            <w:tcW w:w="6516" w:type="dxa"/>
          </w:tcPr>
          <w:p w:rsidR="00CC35F7" w:rsidRPr="00CC35F7" w:rsidRDefault="00CC35F7" w:rsidP="00CC35F7">
            <w:pPr>
              <w:pStyle w:val="NormalnyWeb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C35F7" w:rsidRDefault="00CC35F7" w:rsidP="00CC35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CC35F7" w:rsidRDefault="00CC35F7" w:rsidP="00CC35F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</w:p>
          <w:p w:rsidR="00CC35F7" w:rsidRPr="009E3BF0" w:rsidRDefault="00CC35F7" w:rsidP="00CC35F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BF0" w:rsidRDefault="009E3BF0" w:rsidP="00CC35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</w:p>
        </w:tc>
      </w:tr>
    </w:tbl>
    <w:tbl>
      <w:tblPr>
        <w:tblStyle w:val="Tabela-Siatka"/>
        <w:tblpPr w:leftFromText="141" w:rightFromText="141" w:vertAnchor="text" w:horzAnchor="margin" w:tblpXSpec="right" w:tblpY="-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4"/>
      </w:tblGrid>
      <w:tr w:rsidR="00C54B2B" w:rsidTr="00B95720">
        <w:tc>
          <w:tcPr>
            <w:tcW w:w="3964" w:type="dxa"/>
          </w:tcPr>
          <w:p w:rsidR="00C54B2B" w:rsidRDefault="00C54B2B" w:rsidP="00CC35F7">
            <w:pPr>
              <w:spacing w:line="276" w:lineRule="auto"/>
            </w:pPr>
          </w:p>
        </w:tc>
      </w:tr>
    </w:tbl>
    <w:p w:rsidR="00CC35F7" w:rsidRDefault="00CC35F7" w:rsidP="00CC35F7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           </w:t>
      </w:r>
    </w:p>
    <w:p w:rsidR="009E3BF0" w:rsidRDefault="009E3BF0" w:rsidP="009E3BF0">
      <w:pPr>
        <w:jc w:val="center"/>
        <w:rPr>
          <w:rFonts w:ascii="Cambria" w:hAnsi="Cambria"/>
          <w:sz w:val="28"/>
          <w:szCs w:val="28"/>
        </w:rPr>
      </w:pPr>
    </w:p>
    <w:p w:rsidR="009E3BF0" w:rsidRDefault="009E3BF0" w:rsidP="009E3BF0">
      <w:pPr>
        <w:jc w:val="center"/>
        <w:rPr>
          <w:rFonts w:ascii="Cambria" w:hAnsi="Cambria"/>
          <w:sz w:val="28"/>
          <w:szCs w:val="28"/>
        </w:rPr>
      </w:pPr>
    </w:p>
    <w:p w:rsidR="009E3BF0" w:rsidRDefault="009E3BF0"/>
    <w:p w:rsidR="009E3BF0" w:rsidRPr="00C54B2B" w:rsidRDefault="009E3BF0" w:rsidP="00C54B2B">
      <w:pPr>
        <w:spacing w:after="0" w:line="276" w:lineRule="auto"/>
        <w:jc w:val="center"/>
        <w:rPr>
          <w:rStyle w:val="Uwydatnienie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</w:rPr>
      </w:pPr>
    </w:p>
    <w:p w:rsidR="009E3BF0" w:rsidRDefault="009E3BF0"/>
    <w:sectPr w:rsidR="009E3BF0" w:rsidSect="009E3B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uturaMdEUNormal">
    <w:altName w:val="Century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2B206O00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gendaPl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04F96"/>
    <w:multiLevelType w:val="hybridMultilevel"/>
    <w:tmpl w:val="C32A96BE"/>
    <w:lvl w:ilvl="0" w:tplc="F6D6243E">
      <w:start w:val="1"/>
      <w:numFmt w:val="decimal"/>
      <w:lvlText w:val="%1."/>
      <w:lvlJc w:val="left"/>
      <w:pPr>
        <w:ind w:left="67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48" w:hanging="360"/>
      </w:pPr>
    </w:lvl>
    <w:lvl w:ilvl="2" w:tplc="0415001B" w:tentative="1">
      <w:start w:val="1"/>
      <w:numFmt w:val="lowerRoman"/>
      <w:lvlText w:val="%3."/>
      <w:lvlJc w:val="right"/>
      <w:pPr>
        <w:ind w:left="8168" w:hanging="180"/>
      </w:pPr>
    </w:lvl>
    <w:lvl w:ilvl="3" w:tplc="0415000F" w:tentative="1">
      <w:start w:val="1"/>
      <w:numFmt w:val="decimal"/>
      <w:lvlText w:val="%4."/>
      <w:lvlJc w:val="left"/>
      <w:pPr>
        <w:ind w:left="8888" w:hanging="360"/>
      </w:pPr>
    </w:lvl>
    <w:lvl w:ilvl="4" w:tplc="04150019" w:tentative="1">
      <w:start w:val="1"/>
      <w:numFmt w:val="lowerLetter"/>
      <w:lvlText w:val="%5."/>
      <w:lvlJc w:val="left"/>
      <w:pPr>
        <w:ind w:left="9608" w:hanging="360"/>
      </w:pPr>
    </w:lvl>
    <w:lvl w:ilvl="5" w:tplc="0415001B" w:tentative="1">
      <w:start w:val="1"/>
      <w:numFmt w:val="lowerRoman"/>
      <w:lvlText w:val="%6."/>
      <w:lvlJc w:val="right"/>
      <w:pPr>
        <w:ind w:left="10328" w:hanging="180"/>
      </w:pPr>
    </w:lvl>
    <w:lvl w:ilvl="6" w:tplc="0415000F" w:tentative="1">
      <w:start w:val="1"/>
      <w:numFmt w:val="decimal"/>
      <w:lvlText w:val="%7."/>
      <w:lvlJc w:val="left"/>
      <w:pPr>
        <w:ind w:left="11048" w:hanging="360"/>
      </w:pPr>
    </w:lvl>
    <w:lvl w:ilvl="7" w:tplc="04150019" w:tentative="1">
      <w:start w:val="1"/>
      <w:numFmt w:val="lowerLetter"/>
      <w:lvlText w:val="%8."/>
      <w:lvlJc w:val="left"/>
      <w:pPr>
        <w:ind w:left="11768" w:hanging="360"/>
      </w:pPr>
    </w:lvl>
    <w:lvl w:ilvl="8" w:tplc="0415001B" w:tentative="1">
      <w:start w:val="1"/>
      <w:numFmt w:val="lowerRoman"/>
      <w:lvlText w:val="%9."/>
      <w:lvlJc w:val="right"/>
      <w:pPr>
        <w:ind w:left="124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/>
  <w:defaultTabStop w:val="708"/>
  <w:hyphenationZone w:val="425"/>
  <w:characterSpacingControl w:val="doNotCompress"/>
  <w:compat/>
  <w:rsids>
    <w:rsidRoot w:val="009E3BF0"/>
    <w:rsid w:val="00001F70"/>
    <w:rsid w:val="001378C4"/>
    <w:rsid w:val="00216A82"/>
    <w:rsid w:val="00290640"/>
    <w:rsid w:val="0040635A"/>
    <w:rsid w:val="00565CF9"/>
    <w:rsid w:val="00587609"/>
    <w:rsid w:val="005E5BBF"/>
    <w:rsid w:val="006338A2"/>
    <w:rsid w:val="00785601"/>
    <w:rsid w:val="00985228"/>
    <w:rsid w:val="009D2FB3"/>
    <w:rsid w:val="009D649B"/>
    <w:rsid w:val="009E3BF0"/>
    <w:rsid w:val="00B95720"/>
    <w:rsid w:val="00C54B2B"/>
    <w:rsid w:val="00C9109D"/>
    <w:rsid w:val="00CC35F7"/>
    <w:rsid w:val="00F020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3BF0"/>
    <w:rPr>
      <w:rFonts w:asciiTheme="minorHAnsi" w:hAnsiTheme="minorHAnsi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9E3BF0"/>
    <w:rPr>
      <w:b/>
      <w:bCs/>
    </w:rPr>
  </w:style>
  <w:style w:type="table" w:styleId="Tabela-Siatka">
    <w:name w:val="Table Grid"/>
    <w:basedOn w:val="Standardowy"/>
    <w:uiPriority w:val="39"/>
    <w:rsid w:val="009E3B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9E3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E3BF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E3BF0"/>
    <w:rPr>
      <w:color w:val="954F72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9E3BF0"/>
    <w:rPr>
      <w:i/>
      <w:iCs/>
    </w:rPr>
  </w:style>
  <w:style w:type="paragraph" w:customStyle="1" w:styleId="Default">
    <w:name w:val="Default"/>
    <w:rsid w:val="00587609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5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16A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7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230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Manikowska</dc:creator>
  <cp:keywords/>
  <dc:description/>
  <cp:lastModifiedBy>Aleksandra Szmyt</cp:lastModifiedBy>
  <cp:revision>11</cp:revision>
  <dcterms:created xsi:type="dcterms:W3CDTF">2020-11-24T17:10:00Z</dcterms:created>
  <dcterms:modified xsi:type="dcterms:W3CDTF">2022-12-02T12:27:00Z</dcterms:modified>
</cp:coreProperties>
</file>