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1" w:rsidRPr="00652DD6" w:rsidRDefault="00652DD6">
      <w:pPr>
        <w:rPr>
          <w:b/>
          <w:sz w:val="36"/>
          <w:szCs w:val="36"/>
        </w:rPr>
      </w:pPr>
      <w:r w:rsidRPr="00652DD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</w:t>
      </w:r>
      <w:r w:rsidRPr="00652DD6">
        <w:rPr>
          <w:b/>
          <w:sz w:val="36"/>
          <w:szCs w:val="36"/>
        </w:rPr>
        <w:t>30.11.2021 r.</w:t>
      </w:r>
    </w:p>
    <w:p w:rsidR="00652DD6" w:rsidRDefault="00652DD6">
      <w:pPr>
        <w:rPr>
          <w:b/>
          <w:sz w:val="36"/>
          <w:szCs w:val="36"/>
        </w:rPr>
      </w:pPr>
      <w:r w:rsidRPr="00652DD6">
        <w:rPr>
          <w:b/>
          <w:sz w:val="36"/>
          <w:szCs w:val="36"/>
        </w:rPr>
        <w:t xml:space="preserve">Temat dnia:  </w:t>
      </w:r>
      <w:r w:rsidRPr="006718E7">
        <w:rPr>
          <w:b/>
          <w:color w:val="E36C0A" w:themeColor="accent6" w:themeShade="BF"/>
          <w:sz w:val="36"/>
          <w:szCs w:val="36"/>
        </w:rPr>
        <w:t xml:space="preserve">„ </w:t>
      </w:r>
      <w:r w:rsidR="000745EC">
        <w:rPr>
          <w:b/>
          <w:color w:val="E36C0A" w:themeColor="accent6" w:themeShade="BF"/>
          <w:sz w:val="36"/>
          <w:szCs w:val="36"/>
        </w:rPr>
        <w:t>Magia i czary, czyli Andrzejki dla przedszkolaków”.</w:t>
      </w:r>
    </w:p>
    <w:p w:rsidR="00B60677" w:rsidRDefault="007A2317">
      <w:pPr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59179" cy="2752927"/>
            <wp:effectExtent l="19050" t="0" r="0" b="0"/>
            <wp:docPr id="4" name="Obraz 4" descr="Andrzejki dla najmłodszych w Gryf Arenie - ZAPROSZENIE | SuperPortal24 -  Powiat Gryf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zejki dla najmłodszych w Gryf Arenie - ZAPROSZENIE | SuperPortal24 -  Powiat Gryfic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E7" w:rsidRPr="007A2317" w:rsidRDefault="00652DD6" w:rsidP="007A2317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6718E7">
        <w:rPr>
          <w:rFonts w:cstheme="minorHAnsi"/>
          <w:b/>
          <w:color w:val="7030A0"/>
          <w:sz w:val="32"/>
          <w:szCs w:val="32"/>
        </w:rPr>
        <w:t>„ Skąd się wzięły Andrzejki?”</w:t>
      </w:r>
      <w:r w:rsidRPr="006718E7">
        <w:rPr>
          <w:rFonts w:cstheme="minorHAnsi"/>
          <w:b/>
          <w:sz w:val="32"/>
          <w:szCs w:val="32"/>
        </w:rPr>
        <w:t xml:space="preserve"> – zapoznanie dzieci ze starym ludowym zwyczajem andrzejkowego wieczoru.</w:t>
      </w:r>
    </w:p>
    <w:p w:rsidR="00652DD6" w:rsidRPr="006718E7" w:rsidRDefault="00652DD6" w:rsidP="006718E7">
      <w:pPr>
        <w:rPr>
          <w:b/>
          <w:sz w:val="32"/>
          <w:szCs w:val="32"/>
        </w:rPr>
      </w:pPr>
      <w:r w:rsidRPr="006718E7">
        <w:rPr>
          <w:b/>
          <w:sz w:val="32"/>
          <w:szCs w:val="32"/>
        </w:rPr>
        <w:t>Zabawę andrzejkową w przedszkolu</w:t>
      </w:r>
      <w:r w:rsidR="00DE359D">
        <w:rPr>
          <w:b/>
          <w:sz w:val="32"/>
          <w:szCs w:val="32"/>
        </w:rPr>
        <w:t>,</w:t>
      </w:r>
      <w:r w:rsidR="006718E7" w:rsidRPr="006718E7">
        <w:rPr>
          <w:b/>
          <w:sz w:val="32"/>
          <w:szCs w:val="32"/>
        </w:rPr>
        <w:t xml:space="preserve"> czy w domu</w:t>
      </w:r>
      <w:r w:rsidRPr="006718E7">
        <w:rPr>
          <w:b/>
          <w:sz w:val="32"/>
          <w:szCs w:val="32"/>
        </w:rPr>
        <w:t xml:space="preserve"> warto zaplanować w taki sposób, by był to dzień przesiąknięty magią i wróżbami. Zanurzeniu się w świecie przesądów pomogą przebrania. Zaproponujmy dzieciom, by t</w:t>
      </w:r>
      <w:r w:rsidR="006718E7" w:rsidRPr="006718E7">
        <w:rPr>
          <w:b/>
          <w:sz w:val="32"/>
          <w:szCs w:val="32"/>
        </w:rPr>
        <w:t>ego dnia przebrały się w kostium</w:t>
      </w:r>
      <w:r w:rsidR="006718E7">
        <w:rPr>
          <w:b/>
          <w:sz w:val="32"/>
          <w:szCs w:val="32"/>
        </w:rPr>
        <w:t xml:space="preserve"> </w:t>
      </w:r>
      <w:r w:rsidR="00B60677">
        <w:rPr>
          <w:b/>
          <w:sz w:val="32"/>
          <w:szCs w:val="32"/>
        </w:rPr>
        <w:t xml:space="preserve">                       </w:t>
      </w:r>
      <w:r w:rsidR="006718E7">
        <w:rPr>
          <w:b/>
          <w:sz w:val="32"/>
          <w:szCs w:val="32"/>
        </w:rPr>
        <w:t>( m</w:t>
      </w:r>
      <w:r w:rsidR="006718E7" w:rsidRPr="006718E7">
        <w:rPr>
          <w:b/>
          <w:sz w:val="32"/>
          <w:szCs w:val="32"/>
        </w:rPr>
        <w:t>ogą to być koty, wesołe czarownice, wróżki, magowie, czarodzieje itp.)</w:t>
      </w:r>
      <w:r w:rsidRPr="006718E7">
        <w:rPr>
          <w:b/>
          <w:sz w:val="32"/>
          <w:szCs w:val="32"/>
        </w:rPr>
        <w:t>. My </w:t>
      </w:r>
      <w:r w:rsidR="006718E7" w:rsidRPr="006718E7">
        <w:rPr>
          <w:b/>
          <w:sz w:val="32"/>
          <w:szCs w:val="32"/>
        </w:rPr>
        <w:t xml:space="preserve">dorośli </w:t>
      </w:r>
      <w:r w:rsidRPr="006718E7">
        <w:rPr>
          <w:b/>
          <w:sz w:val="32"/>
          <w:szCs w:val="32"/>
        </w:rPr>
        <w:t>również możemy pokusić się o założenie jakiegoś stroju i przeistoczenie się na jeden dzień w Wielkiego Maga lub Wróżkę.</w:t>
      </w:r>
      <w:r w:rsidR="006718E7" w:rsidRPr="006718E7">
        <w:rPr>
          <w:b/>
          <w:sz w:val="32"/>
          <w:szCs w:val="32"/>
        </w:rPr>
        <w:t xml:space="preserve"> </w:t>
      </w:r>
      <w:r w:rsidRPr="006718E7">
        <w:rPr>
          <w:b/>
          <w:sz w:val="32"/>
          <w:szCs w:val="32"/>
        </w:rPr>
        <w:t>Ważny może okazać się </w:t>
      </w:r>
      <w:r w:rsidRPr="00B60677">
        <w:rPr>
          <w:rStyle w:val="Pogrubienie"/>
          <w:rFonts w:cstheme="minorHAnsi"/>
          <w:sz w:val="32"/>
          <w:szCs w:val="32"/>
        </w:rPr>
        <w:t xml:space="preserve">wystrój </w:t>
      </w:r>
      <w:r w:rsidR="006718E7" w:rsidRPr="00B60677">
        <w:rPr>
          <w:rStyle w:val="Pogrubienie"/>
          <w:rFonts w:cstheme="minorHAnsi"/>
          <w:sz w:val="32"/>
          <w:szCs w:val="32"/>
        </w:rPr>
        <w:t>s</w:t>
      </w:r>
      <w:r w:rsidRPr="00B60677">
        <w:rPr>
          <w:rStyle w:val="Pogrubienie"/>
          <w:rFonts w:cstheme="minorHAnsi"/>
          <w:sz w:val="32"/>
          <w:szCs w:val="32"/>
        </w:rPr>
        <w:t>ali</w:t>
      </w:r>
      <w:r w:rsidR="006718E7" w:rsidRPr="00B60677">
        <w:rPr>
          <w:rStyle w:val="Pogrubienie"/>
          <w:rFonts w:cstheme="minorHAnsi"/>
          <w:sz w:val="32"/>
          <w:szCs w:val="32"/>
        </w:rPr>
        <w:t xml:space="preserve"> lub pokoju</w:t>
      </w:r>
      <w:r w:rsidRPr="006718E7">
        <w:rPr>
          <w:b/>
          <w:sz w:val="32"/>
          <w:szCs w:val="32"/>
        </w:rPr>
        <w:t>. Musimy po</w:t>
      </w:r>
      <w:r w:rsidR="006718E7" w:rsidRPr="006718E7">
        <w:rPr>
          <w:b/>
          <w:sz w:val="32"/>
          <w:szCs w:val="32"/>
        </w:rPr>
        <w:t>myśleć o tym wcześniej. W pomieszczeniu</w:t>
      </w:r>
      <w:r w:rsidRPr="006718E7">
        <w:rPr>
          <w:b/>
          <w:sz w:val="32"/>
          <w:szCs w:val="32"/>
        </w:rPr>
        <w:t xml:space="preserve"> powinien panować półmrok, gdzieniegdzie możemy ustawić lampiony LED (to bezpieczniejsze rozwiązanie niż tradycyjne świece), przy suficie rozwieśmy wycięte z kartonu nietoperze, w kątach przyczepmy sztuczną pajęcz</w:t>
      </w:r>
      <w:r w:rsidR="006718E7" w:rsidRPr="006718E7">
        <w:rPr>
          <w:b/>
          <w:sz w:val="32"/>
          <w:szCs w:val="32"/>
        </w:rPr>
        <w:t>ynę, a na naszym stole</w:t>
      </w:r>
      <w:r w:rsidRPr="006718E7">
        <w:rPr>
          <w:b/>
          <w:sz w:val="32"/>
          <w:szCs w:val="32"/>
        </w:rPr>
        <w:t xml:space="preserve"> </w:t>
      </w:r>
      <w:r w:rsidRPr="006718E7">
        <w:rPr>
          <w:b/>
          <w:sz w:val="32"/>
          <w:szCs w:val="32"/>
        </w:rPr>
        <w:lastRenderedPageBreak/>
        <w:t>ustawmy magiczną kulę. Tak zorganizowana przestrzeń na pewno posłuży wprowadzeniu </w:t>
      </w:r>
      <w:r w:rsidRPr="00B60677">
        <w:rPr>
          <w:rStyle w:val="Pogrubienie"/>
          <w:rFonts w:cstheme="minorHAnsi"/>
          <w:sz w:val="32"/>
          <w:szCs w:val="32"/>
        </w:rPr>
        <w:t>atmosfery magii</w:t>
      </w:r>
      <w:r w:rsidR="006718E7" w:rsidRPr="006718E7">
        <w:rPr>
          <w:b/>
          <w:sz w:val="32"/>
          <w:szCs w:val="32"/>
        </w:rPr>
        <w:t> podczas zabawy</w:t>
      </w:r>
      <w:r w:rsidRPr="006718E7">
        <w:rPr>
          <w:b/>
          <w:sz w:val="32"/>
          <w:szCs w:val="32"/>
        </w:rPr>
        <w:t>.</w:t>
      </w:r>
    </w:p>
    <w:p w:rsidR="00B60677" w:rsidRPr="00B60677" w:rsidRDefault="00B60677" w:rsidP="00B60677">
      <w:pPr>
        <w:rPr>
          <w:rFonts w:cstheme="minorHAnsi"/>
          <w:b/>
          <w:sz w:val="32"/>
          <w:szCs w:val="32"/>
        </w:rPr>
      </w:pPr>
      <w:r w:rsidRPr="00B60677">
        <w:rPr>
          <w:rFonts w:cstheme="minorHAnsi"/>
          <w:b/>
          <w:sz w:val="32"/>
          <w:szCs w:val="32"/>
        </w:rPr>
        <w:t>Zabawę z dziećmi rozpoczynamy od </w:t>
      </w:r>
      <w:r w:rsidRPr="00B60677">
        <w:rPr>
          <w:rStyle w:val="Pogrubienie"/>
          <w:rFonts w:cstheme="minorHAnsi"/>
          <w:sz w:val="32"/>
          <w:szCs w:val="32"/>
        </w:rPr>
        <w:t>krótkiej pogadanki dotyczącej andrzejek</w:t>
      </w:r>
      <w:r w:rsidRPr="00B60677">
        <w:rPr>
          <w:rFonts w:cstheme="minorHAnsi"/>
          <w:b/>
          <w:sz w:val="32"/>
          <w:szCs w:val="32"/>
        </w:rPr>
        <w:t>. Na początek możemy zapytać, czy dziecko wie, dlaczego dzisiaj wszyscy wyglądamy troszkę inaczej niż zazwyczaj. Następnie opowiadamy dzieciom o tradycji obchodzenia tego święta, która w Polsce jest bardzo długa. Jako ciekawostkę możemy dodać, że pierwsze wzmianki o nim pochodzą z XVI wieku, ale pojawiają się przypuszczenia, że może ono wywodzić się aż ze starożytności.</w:t>
      </w:r>
    </w:p>
    <w:p w:rsidR="00B60677" w:rsidRDefault="00B60677" w:rsidP="00B60677">
      <w:pPr>
        <w:rPr>
          <w:rFonts w:cstheme="minorHAnsi"/>
          <w:b/>
          <w:sz w:val="32"/>
          <w:szCs w:val="32"/>
        </w:rPr>
      </w:pPr>
      <w:r w:rsidRPr="00B60677">
        <w:rPr>
          <w:rFonts w:cstheme="minorHAnsi"/>
          <w:b/>
          <w:sz w:val="32"/>
          <w:szCs w:val="32"/>
        </w:rPr>
        <w:t>Opowiadamy maluchom, że mimo iż współcześnie andrzejki są raczej pretekstem do zabaw i imprez, to</w:t>
      </w:r>
      <w:r w:rsidRPr="00525FA6">
        <w:rPr>
          <w:rFonts w:cstheme="minorHAnsi"/>
          <w:b/>
          <w:sz w:val="32"/>
          <w:szCs w:val="32"/>
        </w:rPr>
        <w:t> </w:t>
      </w:r>
      <w:r w:rsidRPr="00525FA6">
        <w:rPr>
          <w:rStyle w:val="Pogrubienie"/>
          <w:rFonts w:cstheme="minorHAnsi"/>
          <w:b w:val="0"/>
          <w:sz w:val="32"/>
          <w:szCs w:val="32"/>
        </w:rPr>
        <w:t>jeszcze</w:t>
      </w:r>
      <w:r w:rsidRPr="00B60677">
        <w:rPr>
          <w:rStyle w:val="Pogrubienie"/>
          <w:rFonts w:cstheme="minorHAnsi"/>
          <w:b w:val="0"/>
          <w:sz w:val="32"/>
          <w:szCs w:val="32"/>
        </w:rPr>
        <w:t xml:space="preserve"> kilkadziesiąt lat temu bardzo poważnie podchodzono do wróżb</w:t>
      </w:r>
      <w:r w:rsidRPr="00B60677">
        <w:rPr>
          <w:rFonts w:cstheme="minorHAnsi"/>
          <w:b/>
          <w:sz w:val="32"/>
          <w:szCs w:val="32"/>
        </w:rPr>
        <w:t> odprawianych w tę szcz</w:t>
      </w:r>
      <w:r w:rsidR="00DE359D">
        <w:rPr>
          <w:rFonts w:cstheme="minorHAnsi"/>
          <w:b/>
          <w:sz w:val="32"/>
          <w:szCs w:val="32"/>
        </w:rPr>
        <w:t>ególną noc. Zapowiadamy, że podczas zabawy</w:t>
      </w:r>
      <w:r w:rsidRPr="00B60677">
        <w:rPr>
          <w:rFonts w:cstheme="minorHAnsi"/>
          <w:b/>
          <w:sz w:val="32"/>
          <w:szCs w:val="32"/>
        </w:rPr>
        <w:t xml:space="preserve"> postaramy się przypomnieć tę tradycję.</w:t>
      </w:r>
    </w:p>
    <w:p w:rsidR="007A2317" w:rsidRPr="007145B0" w:rsidRDefault="00DF3FC9" w:rsidP="007145B0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Cs w:val="0"/>
          <w:color w:val="7030A0"/>
        </w:rPr>
        <w:t>Aby poznać Andrzejkowe zwyczaje o</w:t>
      </w:r>
      <w:r w:rsidRPr="00DF3FC9">
        <w:rPr>
          <w:rFonts w:ascii="Arial" w:hAnsi="Arial" w:cs="Arial"/>
          <w:bCs w:val="0"/>
          <w:color w:val="7030A0"/>
        </w:rPr>
        <w:t xml:space="preserve">bejrzyjcie „ Andrzejki dla dzieci” – film edukacyjny | </w:t>
      </w:r>
      <w:proofErr w:type="spellStart"/>
      <w:r w:rsidRPr="00DF3FC9">
        <w:rPr>
          <w:rFonts w:ascii="Arial" w:hAnsi="Arial" w:cs="Arial"/>
          <w:bCs w:val="0"/>
          <w:color w:val="7030A0"/>
        </w:rPr>
        <w:t>Kamlotki</w:t>
      </w:r>
      <w:proofErr w:type="spellEnd"/>
      <w:r w:rsidR="007145B0">
        <w:rPr>
          <w:rFonts w:ascii="Arial" w:hAnsi="Arial" w:cs="Arial"/>
          <w:bCs w:val="0"/>
          <w:color w:val="7030A0"/>
        </w:rPr>
        <w:t xml:space="preserve"> </w:t>
      </w:r>
    </w:p>
    <w:p w:rsidR="00DF3FC9" w:rsidRPr="00DF3FC9" w:rsidRDefault="00DF3FC9" w:rsidP="00DF3FC9"/>
    <w:p w:rsidR="00A16354" w:rsidRDefault="007A2317" w:rsidP="00B60677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20269" cy="3093396"/>
            <wp:effectExtent l="19050" t="0" r="0" b="0"/>
            <wp:docPr id="1" name="Obraz 1" descr="Andrzejki - plakat na bal Andrzej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zejki - plakat na bal Andrzejk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44" cy="30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17" w:rsidRPr="007A2317" w:rsidRDefault="007A2317" w:rsidP="00B6067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Źródło: grafik.tworze.com</w:t>
      </w:r>
    </w:p>
    <w:p w:rsidR="00A16354" w:rsidRPr="00776DFC" w:rsidRDefault="00776DFC" w:rsidP="00A163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E36C0A" w:themeColor="accent6" w:themeShade="BF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pl-PL"/>
        </w:rPr>
        <w:lastRenderedPageBreak/>
        <w:t xml:space="preserve">              </w:t>
      </w:r>
      <w:r w:rsidR="000745EC"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pl-PL"/>
        </w:rPr>
        <w:t xml:space="preserve">          </w:t>
      </w:r>
      <w:r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pl-PL"/>
        </w:rPr>
        <w:t xml:space="preserve">  </w:t>
      </w:r>
      <w:r w:rsidR="000745EC">
        <w:rPr>
          <w:rFonts w:eastAsia="Times New Roman" w:cstheme="minorHAnsi"/>
          <w:b/>
          <w:bCs/>
          <w:color w:val="E36C0A" w:themeColor="accent6" w:themeShade="BF"/>
          <w:sz w:val="36"/>
          <w:szCs w:val="36"/>
          <w:lang w:eastAsia="pl-PL"/>
        </w:rPr>
        <w:t>„ Andrzejkowe czary – mary”</w:t>
      </w:r>
    </w:p>
    <w:p w:rsidR="000745EC" w:rsidRPr="00A16354" w:rsidRDefault="000745EC" w:rsidP="00A163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pl-PL"/>
        </w:rPr>
      </w:pPr>
    </w:p>
    <w:p w:rsidR="00776DFC" w:rsidRPr="00E80777" w:rsidRDefault="00A16354" w:rsidP="00776DF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E36C0A" w:themeColor="accent6" w:themeShade="BF"/>
          <w:sz w:val="27"/>
          <w:szCs w:val="27"/>
          <w:lang w:eastAsia="pl-PL"/>
        </w:rPr>
      </w:pPr>
      <w:r w:rsidRPr="00E80777">
        <w:rPr>
          <w:rFonts w:eastAsia="Times New Roman" w:cstheme="minorHAnsi"/>
          <w:b/>
          <w:bCs/>
          <w:color w:val="E36C0A" w:themeColor="accent6" w:themeShade="BF"/>
          <w:sz w:val="27"/>
          <w:szCs w:val="27"/>
          <w:lang w:eastAsia="pl-PL"/>
        </w:rPr>
        <w:t>Lanie wosku</w:t>
      </w:r>
    </w:p>
    <w:p w:rsidR="00776DFC" w:rsidRPr="00776DFC" w:rsidRDefault="00776DFC" w:rsidP="00776DFC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pl-PL"/>
        </w:rPr>
      </w:pPr>
    </w:p>
    <w:p w:rsidR="00776DFC" w:rsidRDefault="00776DFC" w:rsidP="00776D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37001" cy="2928025"/>
            <wp:effectExtent l="19050" t="0" r="0" b="0"/>
            <wp:docPr id="10" name="Obraz 10" descr="Wróżby i dobra zabawa. Dziś Andrzejk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różby i dobra zabawa. Dziś Andrzejki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62" cy="292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77" w:rsidRPr="00EB7E38" w:rsidRDefault="00EB7E38" w:rsidP="00776D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Źródło :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s</w:t>
      </w:r>
      <w:r w:rsidR="007145B0">
        <w:rPr>
          <w:rFonts w:eastAsia="Times New Roman" w:cstheme="minorHAnsi"/>
          <w:bCs/>
          <w:sz w:val="24"/>
          <w:szCs w:val="24"/>
          <w:lang w:eastAsia="pl-PL"/>
        </w:rPr>
        <w:t>okol</w:t>
      </w:r>
      <w:r w:rsidRPr="00EB7E38">
        <w:rPr>
          <w:rFonts w:eastAsia="Times New Roman" w:cstheme="minorHAnsi"/>
          <w:bCs/>
          <w:sz w:val="24"/>
          <w:szCs w:val="24"/>
          <w:lang w:eastAsia="pl-PL"/>
        </w:rPr>
        <w:t>ka.tv</w:t>
      </w:r>
      <w:proofErr w:type="spellEnd"/>
    </w:p>
    <w:p w:rsidR="00A16354" w:rsidRPr="00A16354" w:rsidRDefault="00A16354" w:rsidP="00A163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6354">
        <w:rPr>
          <w:rFonts w:eastAsia="Times New Roman" w:cstheme="minorHAnsi"/>
          <w:sz w:val="28"/>
          <w:szCs w:val="28"/>
          <w:lang w:eastAsia="pl-PL"/>
        </w:rPr>
        <w:t xml:space="preserve">Wspólne </w:t>
      </w:r>
      <w:r w:rsidR="00776DFC">
        <w:rPr>
          <w:rFonts w:eastAsia="Times New Roman" w:cstheme="minorHAnsi"/>
          <w:sz w:val="28"/>
          <w:szCs w:val="28"/>
          <w:lang w:eastAsia="pl-PL"/>
        </w:rPr>
        <w:t xml:space="preserve">wróżby andrzejkowe </w:t>
      </w:r>
      <w:r w:rsidRPr="00A16354">
        <w:rPr>
          <w:rFonts w:eastAsia="Times New Roman" w:cstheme="minorHAnsi"/>
          <w:sz w:val="28"/>
          <w:szCs w:val="28"/>
          <w:lang w:eastAsia="pl-PL"/>
        </w:rPr>
        <w:t xml:space="preserve"> rozpoczniemy od tej najbardziej popularnej  – lania wosku.</w:t>
      </w:r>
      <w:r w:rsidR="00712827" w:rsidRPr="00525FA6">
        <w:rPr>
          <w:rFonts w:eastAsia="Times New Roman" w:cstheme="minorHAnsi"/>
          <w:sz w:val="28"/>
          <w:szCs w:val="28"/>
          <w:lang w:eastAsia="pl-PL"/>
        </w:rPr>
        <w:t xml:space="preserve"> Oczywiście wróżba jest przeprowadzana przez osobę dorosłą.</w:t>
      </w:r>
      <w:r w:rsidRPr="00A16354">
        <w:rPr>
          <w:rFonts w:eastAsia="Times New Roman" w:cstheme="minorHAnsi"/>
          <w:sz w:val="28"/>
          <w:szCs w:val="28"/>
          <w:lang w:eastAsia="pl-PL"/>
        </w:rPr>
        <w:t xml:space="preserve"> Będziemy do niej potrzebować klucza z dużą dziurką, wosku </w:t>
      </w:r>
      <w:r w:rsidR="00712827" w:rsidRPr="00525FA6">
        <w:rPr>
          <w:rFonts w:eastAsia="Times New Roman" w:cstheme="minorHAnsi"/>
          <w:sz w:val="28"/>
          <w:szCs w:val="28"/>
          <w:lang w:eastAsia="pl-PL"/>
        </w:rPr>
        <w:t>oraz miski z wodą. Prosimy</w:t>
      </w:r>
      <w:r w:rsidR="00776DFC">
        <w:rPr>
          <w:rFonts w:eastAsia="Times New Roman" w:cstheme="minorHAnsi"/>
          <w:sz w:val="28"/>
          <w:szCs w:val="28"/>
          <w:lang w:eastAsia="pl-PL"/>
        </w:rPr>
        <w:t xml:space="preserve"> dziecko</w:t>
      </w:r>
      <w:r w:rsidRPr="00A16354">
        <w:rPr>
          <w:rFonts w:eastAsia="Times New Roman" w:cstheme="minorHAnsi"/>
          <w:sz w:val="28"/>
          <w:szCs w:val="28"/>
          <w:lang w:eastAsia="pl-PL"/>
        </w:rPr>
        <w:t xml:space="preserve"> o przytrzymanie klucza, przez który będziemy przelewać wosk. Można zrobić to przy pomocy zapalonej świeczki i czekać, aż wosk zacznie skapywać przez otwór, jednak zabawa przebiegnie sprawniej, jeśli </w:t>
      </w:r>
      <w:r w:rsidRPr="00525FA6">
        <w:rPr>
          <w:rFonts w:eastAsia="Times New Roman" w:cstheme="minorHAnsi"/>
          <w:bCs/>
          <w:sz w:val="28"/>
          <w:szCs w:val="28"/>
          <w:lang w:eastAsia="pl-PL"/>
        </w:rPr>
        <w:t>wcześniej roztopimy w małym rondelku świece</w:t>
      </w:r>
      <w:r w:rsidRPr="00A16354">
        <w:rPr>
          <w:rFonts w:eastAsia="Times New Roman" w:cstheme="minorHAnsi"/>
          <w:sz w:val="28"/>
          <w:szCs w:val="28"/>
          <w:lang w:eastAsia="pl-PL"/>
        </w:rPr>
        <w:t> i z niego będziemy wylewać wosk. </w:t>
      </w:r>
    </w:p>
    <w:p w:rsidR="00E80777" w:rsidRDefault="00A16354" w:rsidP="00A163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6354">
        <w:rPr>
          <w:rFonts w:eastAsia="Times New Roman" w:cstheme="minorHAnsi"/>
          <w:sz w:val="28"/>
          <w:szCs w:val="28"/>
          <w:lang w:eastAsia="pl-PL"/>
        </w:rPr>
        <w:t>Formę, która powstanie na powierzchni wody, delikatnie wyjmujemy i kładziemy na ławce dziecka</w:t>
      </w:r>
      <w:r w:rsidR="00F40CAB">
        <w:rPr>
          <w:rFonts w:eastAsia="Times New Roman" w:cstheme="minorHAnsi"/>
          <w:sz w:val="28"/>
          <w:szCs w:val="28"/>
          <w:lang w:eastAsia="pl-PL"/>
        </w:rPr>
        <w:t>. Następnie wspólnie</w:t>
      </w:r>
      <w:r w:rsidRPr="00A16354">
        <w:rPr>
          <w:rFonts w:eastAsia="Times New Roman" w:cstheme="minorHAnsi"/>
          <w:sz w:val="28"/>
          <w:szCs w:val="28"/>
          <w:lang w:eastAsia="pl-PL"/>
        </w:rPr>
        <w:t xml:space="preserve"> zastanawiamy się, co może ona symbolizować. Przy interpretacji możemy wspomóc się </w:t>
      </w:r>
      <w:r w:rsidRPr="00F40CAB">
        <w:rPr>
          <w:rFonts w:eastAsia="Times New Roman" w:cstheme="minorHAnsi"/>
          <w:bCs/>
          <w:sz w:val="28"/>
          <w:szCs w:val="28"/>
          <w:lang w:eastAsia="pl-PL"/>
        </w:rPr>
        <w:t>cieniem, który rzuca dany kształt</w:t>
      </w:r>
      <w:r w:rsidRPr="00A16354">
        <w:rPr>
          <w:rFonts w:eastAsia="Times New Roman" w:cstheme="minorHAnsi"/>
          <w:sz w:val="28"/>
          <w:szCs w:val="28"/>
          <w:lang w:eastAsia="pl-PL"/>
        </w:rPr>
        <w:t>. Taflę zastygłego wosku ustawiamy przed źródłem światła i prosimy dzieci, by podawały swoje skojarzenia do konturu, który pojawi się na ścianie.</w:t>
      </w:r>
    </w:p>
    <w:p w:rsidR="00DF3FC9" w:rsidRPr="00A16354" w:rsidRDefault="00DF3FC9" w:rsidP="00A163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16354" w:rsidRPr="00A16354" w:rsidRDefault="00A16354" w:rsidP="00A163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E36C0A" w:themeColor="accent6" w:themeShade="BF"/>
          <w:sz w:val="27"/>
          <w:szCs w:val="27"/>
          <w:lang w:eastAsia="pl-PL"/>
        </w:rPr>
      </w:pPr>
      <w:r w:rsidRPr="00A16354">
        <w:rPr>
          <w:rFonts w:eastAsia="Times New Roman" w:cstheme="minorHAnsi"/>
          <w:b/>
          <w:bCs/>
          <w:color w:val="E36C0A" w:themeColor="accent6" w:themeShade="BF"/>
          <w:sz w:val="27"/>
          <w:szCs w:val="27"/>
          <w:lang w:eastAsia="pl-PL"/>
        </w:rPr>
        <w:lastRenderedPageBreak/>
        <w:t>2. Rzut monetą</w:t>
      </w:r>
    </w:p>
    <w:p w:rsidR="00E80777" w:rsidRDefault="00A16354" w:rsidP="00E8077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6354">
        <w:rPr>
          <w:rFonts w:eastAsia="Times New Roman" w:cstheme="minorHAnsi"/>
          <w:sz w:val="28"/>
          <w:szCs w:val="28"/>
          <w:lang w:eastAsia="pl-PL"/>
        </w:rPr>
        <w:t>Do przeprowadzenia tej wróżby każde dziecko będzie potrzebowało </w:t>
      </w:r>
      <w:r w:rsidRPr="00F40CAB">
        <w:rPr>
          <w:rFonts w:eastAsia="Times New Roman" w:cstheme="minorHAnsi"/>
          <w:b/>
          <w:bCs/>
          <w:sz w:val="28"/>
          <w:szCs w:val="28"/>
          <w:lang w:eastAsia="pl-PL"/>
        </w:rPr>
        <w:t>monety o dowolnym nominale</w:t>
      </w:r>
      <w:r w:rsidRPr="00A16354">
        <w:rPr>
          <w:rFonts w:eastAsia="Times New Roman" w:cstheme="minorHAnsi"/>
          <w:sz w:val="28"/>
          <w:szCs w:val="28"/>
          <w:lang w:eastAsia="pl-PL"/>
        </w:rPr>
        <w:t>. Maluchy ustawiają się w rzędzie i każdy z nich musi pomyśleć życzenie, a następnie rzucić monetę tak, by trafiła do ustawionego przez nas wcześniej wiadra z wodą. Jeśli się uda, życzenie na pewno się spełni.</w:t>
      </w:r>
    </w:p>
    <w:p w:rsidR="00E80777" w:rsidRDefault="00E80777" w:rsidP="00E8077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E80777" w:rsidRPr="00E80777" w:rsidRDefault="00E80777" w:rsidP="00E8077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pl-PL"/>
        </w:rPr>
        <w:t>3</w:t>
      </w:r>
      <w:r w:rsidRPr="00E80777">
        <w:rPr>
          <w:rFonts w:eastAsia="Times New Roman" w:cstheme="minorHAnsi"/>
          <w:b/>
          <w:bCs/>
          <w:color w:val="E36C0A" w:themeColor="accent6" w:themeShade="BF"/>
          <w:sz w:val="27"/>
          <w:szCs w:val="27"/>
          <w:lang w:eastAsia="pl-PL"/>
        </w:rPr>
        <w:t>.</w:t>
      </w:r>
      <w:r w:rsidR="00A16354" w:rsidRPr="00E80777">
        <w:rPr>
          <w:rFonts w:eastAsia="Times New Roman" w:cstheme="minorHAnsi"/>
          <w:b/>
          <w:bCs/>
          <w:color w:val="E36C0A" w:themeColor="accent6" w:themeShade="BF"/>
          <w:sz w:val="27"/>
          <w:szCs w:val="27"/>
          <w:lang w:eastAsia="pl-PL"/>
        </w:rPr>
        <w:t>Ustawianie butów</w:t>
      </w:r>
    </w:p>
    <w:p w:rsidR="00A16354" w:rsidRDefault="00F40CAB" w:rsidP="00A163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Wszyscy uczestnicy zabawy</w:t>
      </w:r>
      <w:r w:rsidR="00A16354" w:rsidRPr="00A16354">
        <w:rPr>
          <w:rFonts w:eastAsia="Times New Roman" w:cstheme="minorHAnsi"/>
          <w:sz w:val="28"/>
          <w:szCs w:val="28"/>
          <w:lang w:eastAsia="pl-PL"/>
        </w:rPr>
        <w:t xml:space="preserve"> zdejmują lewe buty. Następnie </w:t>
      </w:r>
      <w:r w:rsidR="00A16354" w:rsidRPr="00F40CAB">
        <w:rPr>
          <w:rFonts w:eastAsia="Times New Roman" w:cstheme="minorHAnsi"/>
          <w:b/>
          <w:bCs/>
          <w:sz w:val="28"/>
          <w:szCs w:val="28"/>
          <w:lang w:eastAsia="pl-PL"/>
        </w:rPr>
        <w:t>ustawiamy je jeden za drugim</w:t>
      </w:r>
      <w:r w:rsidR="00A16354" w:rsidRPr="00A16354">
        <w:rPr>
          <w:rFonts w:eastAsia="Times New Roman" w:cstheme="minorHAnsi"/>
          <w:sz w:val="28"/>
          <w:szCs w:val="28"/>
          <w:lang w:eastAsia="pl-PL"/>
        </w:rPr>
        <w:t> w najbardziej</w:t>
      </w:r>
      <w:r>
        <w:rPr>
          <w:rFonts w:eastAsia="Times New Roman" w:cstheme="minorHAnsi"/>
          <w:sz w:val="28"/>
          <w:szCs w:val="28"/>
          <w:lang w:eastAsia="pl-PL"/>
        </w:rPr>
        <w:t xml:space="preserve"> odległym od wejścia kącie pomieszczenia</w:t>
      </w:r>
      <w:r w:rsidR="00A16354" w:rsidRPr="00A16354">
        <w:rPr>
          <w:rFonts w:eastAsia="Times New Roman" w:cstheme="minorHAnsi"/>
          <w:sz w:val="28"/>
          <w:szCs w:val="28"/>
          <w:lang w:eastAsia="pl-PL"/>
        </w:rPr>
        <w:t>. Kiedy już wszystkie buty zostaną ustawione, właściciele przekładają swoje buty po kolei na początek aż do momentu, kiedy jeden z butów dotknie progu. Osoba, do której należy taki but, jako </w:t>
      </w:r>
      <w:r w:rsidR="00A16354" w:rsidRPr="00F40CAB">
        <w:rPr>
          <w:rFonts w:eastAsia="Times New Roman" w:cstheme="minorHAnsi"/>
          <w:b/>
          <w:bCs/>
          <w:sz w:val="28"/>
          <w:szCs w:val="28"/>
          <w:lang w:eastAsia="pl-PL"/>
        </w:rPr>
        <w:t>pierwsza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ruszy w świat</w:t>
      </w:r>
      <w:r w:rsidR="00A16354" w:rsidRPr="00A16354">
        <w:rPr>
          <w:rFonts w:eastAsia="Times New Roman" w:cstheme="minorHAnsi"/>
          <w:sz w:val="28"/>
          <w:szCs w:val="28"/>
          <w:lang w:eastAsia="pl-PL"/>
        </w:rPr>
        <w:t>.</w:t>
      </w:r>
    </w:p>
    <w:p w:rsidR="00E80777" w:rsidRPr="00A16354" w:rsidRDefault="00E80777" w:rsidP="00A163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16354" w:rsidRPr="00A16354" w:rsidRDefault="00A16354" w:rsidP="00A163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E36C0A" w:themeColor="accent6" w:themeShade="BF"/>
          <w:sz w:val="27"/>
          <w:szCs w:val="27"/>
          <w:lang w:eastAsia="pl-PL"/>
        </w:rPr>
      </w:pPr>
      <w:r w:rsidRPr="00A16354">
        <w:rPr>
          <w:rFonts w:eastAsia="Times New Roman" w:cstheme="minorHAnsi"/>
          <w:b/>
          <w:bCs/>
          <w:color w:val="E36C0A" w:themeColor="accent6" w:themeShade="BF"/>
          <w:sz w:val="27"/>
          <w:szCs w:val="27"/>
          <w:lang w:eastAsia="pl-PL"/>
        </w:rPr>
        <w:t>4. Wróżenie z fusów</w:t>
      </w:r>
    </w:p>
    <w:p w:rsidR="00A16354" w:rsidRDefault="00A16354" w:rsidP="00A163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6354">
        <w:rPr>
          <w:rFonts w:eastAsia="Times New Roman" w:cstheme="minorHAnsi"/>
          <w:sz w:val="28"/>
          <w:szCs w:val="28"/>
          <w:lang w:eastAsia="pl-PL"/>
        </w:rPr>
        <w:t>Ostatnią zabawą, którą zaproponujemy dzieciom, jest wróżenie z fusów. Możemy nawiązać do słynnej lekcji wróżbiarstwa opisanej w jednej z książek o Harrym Potterze. Przygotowujemy </w:t>
      </w:r>
      <w:r w:rsidRPr="00472B8D">
        <w:rPr>
          <w:rFonts w:eastAsia="Times New Roman" w:cstheme="minorHAnsi"/>
          <w:b/>
          <w:bCs/>
          <w:sz w:val="28"/>
          <w:szCs w:val="28"/>
          <w:lang w:eastAsia="pl-PL"/>
        </w:rPr>
        <w:t>tyle filiż</w:t>
      </w:r>
      <w:r w:rsidR="00472B8D">
        <w:rPr>
          <w:rFonts w:eastAsia="Times New Roman" w:cstheme="minorHAnsi"/>
          <w:b/>
          <w:bCs/>
          <w:sz w:val="28"/>
          <w:szCs w:val="28"/>
          <w:lang w:eastAsia="pl-PL"/>
        </w:rPr>
        <w:t>anek herbaty, ilu uczestników</w:t>
      </w:r>
      <w:r w:rsidRPr="00A16354">
        <w:rPr>
          <w:rFonts w:eastAsia="Times New Roman" w:cstheme="minorHAnsi"/>
          <w:sz w:val="28"/>
          <w:szCs w:val="28"/>
          <w:lang w:eastAsia="pl-PL"/>
        </w:rPr>
        <w:t>. Informujemy, że aby wróżba się udała, napar musi zostać wypity przez osobę, której ma ona dotyczyć. Następnie prosimy dzieci, by zajrzały do swoich filiżanek i spróbowały </w:t>
      </w:r>
      <w:r w:rsidRPr="00472B8D">
        <w:rPr>
          <w:rFonts w:eastAsia="Times New Roman" w:cstheme="minorHAnsi"/>
          <w:b/>
          <w:bCs/>
          <w:sz w:val="28"/>
          <w:szCs w:val="28"/>
          <w:lang w:eastAsia="pl-PL"/>
        </w:rPr>
        <w:t>z pozostałych na dnie fusów odczytać jakiś kształt.</w:t>
      </w:r>
      <w:r w:rsidRPr="00A16354">
        <w:rPr>
          <w:rFonts w:eastAsia="Times New Roman" w:cstheme="minorHAnsi"/>
          <w:sz w:val="28"/>
          <w:szCs w:val="28"/>
          <w:lang w:eastAsia="pl-PL"/>
        </w:rPr>
        <w:t> Wspólnie z maluchami możemy zastanowić się, co znaczą ich wróżby.</w:t>
      </w:r>
    </w:p>
    <w:p w:rsidR="00E80777" w:rsidRPr="00A16354" w:rsidRDefault="00E80777" w:rsidP="00A163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564D6B" w:rsidRPr="00564D6B" w:rsidRDefault="00E80777" w:rsidP="00564D6B">
      <w:pPr>
        <w:shd w:val="clear" w:color="auto" w:fill="FFFFFF"/>
        <w:spacing w:before="288" w:after="96" w:line="288" w:lineRule="atLeast"/>
        <w:textAlignment w:val="baseline"/>
        <w:outlineLvl w:val="1"/>
        <w:rPr>
          <w:rFonts w:eastAsia="Times New Roman" w:cstheme="minorHAnsi"/>
          <w:b/>
          <w:color w:val="E36C0A" w:themeColor="accent6" w:themeShade="BF"/>
          <w:sz w:val="28"/>
          <w:szCs w:val="28"/>
          <w:lang w:eastAsia="pl-PL"/>
        </w:rPr>
      </w:pPr>
      <w:r w:rsidRPr="00E80777">
        <w:rPr>
          <w:rFonts w:eastAsia="Times New Roman" w:cstheme="minorHAnsi"/>
          <w:b/>
          <w:color w:val="E36C0A" w:themeColor="accent6" w:themeShade="BF"/>
          <w:sz w:val="28"/>
          <w:szCs w:val="28"/>
          <w:lang w:eastAsia="pl-PL"/>
        </w:rPr>
        <w:t xml:space="preserve">5. </w:t>
      </w:r>
      <w:r w:rsidR="00564D6B" w:rsidRPr="00564D6B">
        <w:rPr>
          <w:rFonts w:eastAsia="Times New Roman" w:cstheme="minorHAnsi"/>
          <w:b/>
          <w:color w:val="E36C0A" w:themeColor="accent6" w:themeShade="BF"/>
          <w:sz w:val="28"/>
          <w:szCs w:val="28"/>
          <w:lang w:eastAsia="pl-PL"/>
        </w:rPr>
        <w:t>Kubeczki</w:t>
      </w:r>
    </w:p>
    <w:p w:rsidR="00564D6B" w:rsidRPr="00564D6B" w:rsidRDefault="00564D6B" w:rsidP="00564D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Wróżba polega na wylosowaniu odpowiedniego </w:t>
      </w:r>
      <w:r w:rsidRPr="00564D6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symbolu</w:t>
      </w:r>
      <w:r w:rsidRPr="00564D6B">
        <w:rPr>
          <w:rFonts w:eastAsia="Times New Roman" w:cstheme="minorHAnsi"/>
          <w:sz w:val="28"/>
          <w:szCs w:val="28"/>
          <w:lang w:eastAsia="pl-PL"/>
        </w:rPr>
        <w:t>, który mówi nam o najbliższej przyszłości. Właściwie ograniczeniem jest tu tylko wyobraźni</w:t>
      </w:r>
      <w:r w:rsidR="00E80777">
        <w:rPr>
          <w:rFonts w:eastAsia="Times New Roman" w:cstheme="minorHAnsi"/>
          <w:sz w:val="28"/>
          <w:szCs w:val="28"/>
          <w:lang w:eastAsia="pl-PL"/>
        </w:rPr>
        <w:t>a. Zależy, co umieścicie pod kub</w:t>
      </w:r>
      <w:r w:rsidRPr="00564D6B">
        <w:rPr>
          <w:rFonts w:eastAsia="Times New Roman" w:cstheme="minorHAnsi"/>
          <w:sz w:val="28"/>
          <w:szCs w:val="28"/>
          <w:lang w:eastAsia="pl-PL"/>
        </w:rPr>
        <w:t>eczkami np.: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moneta – bogactwo,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pierścionek – ślub,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klucz – nowy dom,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kostka cukru – szczęśliwe życie,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samochodzik – podróż,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lastRenderedPageBreak/>
        <w:t>serduszko – zakochanie,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czarna kropka z papieru – pech,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kawałek chleba – obżarstwo (przytyjesz),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cytryna – będą kłopoty,</w:t>
      </w:r>
    </w:p>
    <w:p w:rsidR="00564D6B" w:rsidRPr="00564D6B" w:rsidRDefault="00564D6B" w:rsidP="00564D6B">
      <w:pPr>
        <w:numPr>
          <w:ilvl w:val="0"/>
          <w:numId w:val="3"/>
        </w:numPr>
        <w:shd w:val="clear" w:color="auto" w:fill="FFFFFF"/>
        <w:spacing w:after="0" w:line="456" w:lineRule="atLeast"/>
        <w:ind w:left="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klocek – nowe zabawki, itd.</w:t>
      </w:r>
    </w:p>
    <w:p w:rsidR="00564D6B" w:rsidRPr="00564D6B" w:rsidRDefault="00564D6B" w:rsidP="00564D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Bawiąc się kubeczkami z dziećmi we wróżby andrzejkowe, możecie sprawdzić, na ile sprawnie zapamiętują </w:t>
      </w:r>
      <w:r w:rsidRPr="00564D6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sekwencje</w:t>
      </w:r>
      <w:r w:rsidRPr="00564D6B">
        <w:rPr>
          <w:rFonts w:eastAsia="Times New Roman" w:cstheme="minorHAnsi"/>
          <w:sz w:val="28"/>
          <w:szCs w:val="28"/>
          <w:lang w:eastAsia="pl-PL"/>
        </w:rPr>
        <w:t>. Kładziesz przed dzieckiem przedmioty i prosisz o ich zapamiętanie w odpowiedniej kolejności (im młodsze dziecko tym mniej przedmiotów). Następnie zakrywasz je kubeczkami i mieszasz. Po odkryciu dziecko może spróbować ułożyć je w pierwotnej sekwencji lub po prostu powiedzieć, co się zmieniło.</w:t>
      </w:r>
    </w:p>
    <w:p w:rsidR="00564D6B" w:rsidRDefault="00564D6B" w:rsidP="00564D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564D6B">
        <w:rPr>
          <w:rFonts w:eastAsia="Times New Roman" w:cstheme="minorHAnsi"/>
          <w:sz w:val="28"/>
          <w:szCs w:val="28"/>
          <w:lang w:eastAsia="pl-PL"/>
        </w:rPr>
        <w:t>Inna wróżba może polegać na opowiedzeniu </w:t>
      </w:r>
      <w:r w:rsidRPr="00564D6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historii</w:t>
      </w:r>
      <w:r w:rsidRPr="00564D6B">
        <w:rPr>
          <w:rFonts w:eastAsia="Times New Roman" w:cstheme="minorHAnsi"/>
          <w:sz w:val="28"/>
          <w:szCs w:val="28"/>
          <w:lang w:eastAsia="pl-PL"/>
        </w:rPr>
        <w:t>, która została wywróżona. Dziecko dowolnie miesza kubeczkami. Następnie odkrywa je i wspólnie przypominacie sobie, co dany symbol oznacza. Potem dziecko opowiada całą historię o tym, co się wydarzy w przyszłości. Oczywiście z wykorzystaniem w opowieści wszystkich symboli w odpowiedniej kolejności.</w:t>
      </w:r>
    </w:p>
    <w:p w:rsidR="00E80777" w:rsidRPr="00564D6B" w:rsidRDefault="00E80777" w:rsidP="00564D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E80777" w:rsidRPr="00E80777" w:rsidRDefault="00E80777" w:rsidP="00E80777">
      <w:pPr>
        <w:pStyle w:val="Nagwek2"/>
        <w:shd w:val="clear" w:color="auto" w:fill="FFFFFF"/>
        <w:spacing w:before="288" w:beforeAutospacing="0" w:after="96" w:afterAutospacing="0" w:line="288" w:lineRule="atLeast"/>
        <w:textAlignment w:val="baseline"/>
        <w:rPr>
          <w:rFonts w:asciiTheme="minorHAnsi" w:hAnsiTheme="minorHAnsi" w:cstheme="minorHAnsi"/>
          <w:bCs w:val="0"/>
          <w:color w:val="E36C0A" w:themeColor="accent6" w:themeShade="BF"/>
          <w:sz w:val="28"/>
          <w:szCs w:val="28"/>
        </w:rPr>
      </w:pPr>
      <w:r w:rsidRPr="00E80777">
        <w:rPr>
          <w:rFonts w:asciiTheme="minorHAnsi" w:hAnsiTheme="minorHAnsi" w:cstheme="minorHAnsi"/>
          <w:bCs w:val="0"/>
          <w:color w:val="E36C0A" w:themeColor="accent6" w:themeShade="BF"/>
          <w:sz w:val="28"/>
          <w:szCs w:val="28"/>
        </w:rPr>
        <w:t>6. Zawód</w:t>
      </w:r>
    </w:p>
    <w:p w:rsidR="00E80777" w:rsidRPr="00E80777" w:rsidRDefault="00E80777" w:rsidP="00E807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80777">
        <w:rPr>
          <w:rFonts w:asciiTheme="minorHAnsi" w:hAnsiTheme="minorHAnsi" w:cstheme="minorHAnsi"/>
          <w:sz w:val="28"/>
          <w:szCs w:val="28"/>
        </w:rPr>
        <w:t>Wiele wróżb andrzejkowych dotyczy przyszłego zawodu, który po prostu losuje się podobnie jak przebijanie serca z imieniem ukochanego. Możesz też poprosić dziecko o wypisanie (lub narysowanie) małych karteczek z </w:t>
      </w:r>
      <w:r w:rsidRPr="00E80777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wymarzonymi zawodami</w:t>
      </w:r>
      <w:r w:rsidRPr="00E80777">
        <w:rPr>
          <w:rFonts w:asciiTheme="minorHAnsi" w:hAnsiTheme="minorHAnsi" w:cstheme="minorHAnsi"/>
          <w:sz w:val="28"/>
          <w:szCs w:val="28"/>
        </w:rPr>
        <w:t>. Wróżba polega na wylosowaniu jednego z nich i opowiedzeniu, </w:t>
      </w:r>
      <w:r w:rsidRPr="00E80777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co by było gdybym…</w:t>
      </w:r>
      <w:r w:rsidRPr="00E80777">
        <w:rPr>
          <w:rFonts w:asciiTheme="minorHAnsi" w:hAnsiTheme="minorHAnsi" w:cstheme="minorHAnsi"/>
          <w:sz w:val="28"/>
          <w:szCs w:val="28"/>
        </w:rPr>
        <w:t> (np. został weterynarzem/marynarzem itd.).</w:t>
      </w:r>
    </w:p>
    <w:p w:rsidR="00E80777" w:rsidRPr="00E80777" w:rsidRDefault="00E80777" w:rsidP="00E807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80777">
        <w:rPr>
          <w:rFonts w:asciiTheme="minorHAnsi" w:hAnsiTheme="minorHAnsi" w:cstheme="minorHAnsi"/>
          <w:sz w:val="28"/>
          <w:szCs w:val="28"/>
        </w:rPr>
        <w:t>Zmodyfikowaną wersją tej wróżby będzie wymyślenie i napisanie na karteczkach </w:t>
      </w:r>
      <w:r w:rsidRPr="00E80777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śmiesznych zawodów</w:t>
      </w:r>
      <w:r w:rsidRPr="00E80777">
        <w:rPr>
          <w:rFonts w:asciiTheme="minorHAnsi" w:hAnsiTheme="minorHAnsi" w:cstheme="minorHAnsi"/>
          <w:sz w:val="28"/>
          <w:szCs w:val="28"/>
        </w:rPr>
        <w:t> np. zbieracz uśmiechów, kierowca chmury itd. Po wylosowaniu swojego zawodu, każdy opowiada, na czym on konkretnie polega.</w:t>
      </w:r>
    </w:p>
    <w:p w:rsidR="00E80777" w:rsidRPr="00E80777" w:rsidRDefault="00E80777" w:rsidP="00E807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80777">
        <w:rPr>
          <w:rFonts w:asciiTheme="minorHAnsi" w:hAnsiTheme="minorHAnsi" w:cstheme="minorHAnsi"/>
          <w:sz w:val="28"/>
          <w:szCs w:val="28"/>
        </w:rPr>
        <w:t>Mając karteczki ze śmiesznymi zawodami (przygotuj ich więcej niż uczestników zabawy), możecie pobawić się w </w:t>
      </w:r>
      <w:r w:rsidRPr="00E80777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kalambury</w:t>
      </w:r>
      <w:r w:rsidRPr="00E80777">
        <w:rPr>
          <w:rFonts w:asciiTheme="minorHAnsi" w:hAnsiTheme="minorHAnsi" w:cstheme="minorHAnsi"/>
          <w:sz w:val="28"/>
          <w:szCs w:val="28"/>
        </w:rPr>
        <w:t>. Jedna osoba losuje przyszły zawód i zamiast odczytywać go na głos, musi pokazać na czym on polega. Reszta zgaduje. Jest przy tym zawsze dużo śmiechu.</w:t>
      </w:r>
    </w:p>
    <w:p w:rsidR="00652DD6" w:rsidRPr="000745EC" w:rsidRDefault="00652DD6" w:rsidP="00564D6B">
      <w:pPr>
        <w:rPr>
          <w:b/>
          <w:color w:val="E36C0A" w:themeColor="accent6" w:themeShade="BF"/>
          <w:sz w:val="32"/>
          <w:szCs w:val="32"/>
        </w:rPr>
      </w:pPr>
    </w:p>
    <w:p w:rsidR="00E80777" w:rsidRDefault="00E80777" w:rsidP="00564D6B">
      <w:pPr>
        <w:rPr>
          <w:b/>
          <w:color w:val="E36C0A" w:themeColor="accent6" w:themeShade="BF"/>
          <w:sz w:val="32"/>
          <w:szCs w:val="32"/>
        </w:rPr>
      </w:pPr>
      <w:r w:rsidRPr="000745EC">
        <w:rPr>
          <w:b/>
          <w:color w:val="E36C0A" w:themeColor="accent6" w:themeShade="BF"/>
          <w:sz w:val="32"/>
          <w:szCs w:val="32"/>
        </w:rPr>
        <w:t>To tylko</w:t>
      </w:r>
      <w:r w:rsidR="000745EC" w:rsidRPr="000745EC">
        <w:rPr>
          <w:b/>
          <w:color w:val="E36C0A" w:themeColor="accent6" w:themeShade="BF"/>
          <w:sz w:val="32"/>
          <w:szCs w:val="32"/>
        </w:rPr>
        <w:t xml:space="preserve"> propozycje wróżb andrzejkowych.  M</w:t>
      </w:r>
      <w:r w:rsidRPr="000745EC">
        <w:rPr>
          <w:b/>
          <w:color w:val="E36C0A" w:themeColor="accent6" w:themeShade="BF"/>
          <w:sz w:val="32"/>
          <w:szCs w:val="32"/>
        </w:rPr>
        <w:t>amy nadzieję, że zainspirują Rodziców i dzieci do wspólnej zabawy.</w:t>
      </w:r>
    </w:p>
    <w:p w:rsidR="00CA682A" w:rsidRDefault="00001636" w:rsidP="00564D6B">
      <w:pPr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lastRenderedPageBreak/>
        <w:t xml:space="preserve">                                </w:t>
      </w:r>
      <w:r w:rsidR="00CA682A">
        <w:rPr>
          <w:b/>
          <w:color w:val="E36C0A" w:themeColor="accent6" w:themeShade="BF"/>
          <w:sz w:val="32"/>
          <w:szCs w:val="32"/>
        </w:rPr>
        <w:t xml:space="preserve">      </w:t>
      </w:r>
      <w:r>
        <w:rPr>
          <w:b/>
          <w:color w:val="E36C0A" w:themeColor="accent6" w:themeShade="BF"/>
          <w:sz w:val="32"/>
          <w:szCs w:val="32"/>
        </w:rPr>
        <w:t xml:space="preserve">  Andrzejkowe lizaki</w:t>
      </w:r>
    </w:p>
    <w:p w:rsidR="009C5424" w:rsidRDefault="009C5424" w:rsidP="00564D6B">
      <w:pPr>
        <w:rPr>
          <w:b/>
          <w:color w:val="E36C0A" w:themeColor="accent6" w:themeShade="BF"/>
          <w:sz w:val="32"/>
          <w:szCs w:val="32"/>
        </w:rPr>
      </w:pPr>
    </w:p>
    <w:p w:rsidR="00001636" w:rsidRDefault="00CA682A" w:rsidP="00564D6B">
      <w:pPr>
        <w:rPr>
          <w:b/>
          <w:color w:val="E36C0A" w:themeColor="accent6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622992" cy="6060332"/>
            <wp:effectExtent l="19050" t="0" r="0" b="0"/>
            <wp:docPr id="16" name="Obraz 16" descr="Halloweenowy duszek z liz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lloweenowy duszek z liza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55" cy="606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EC" w:rsidRDefault="00CA682A" w:rsidP="00564D6B">
      <w:pPr>
        <w:rPr>
          <w:b/>
          <w:color w:val="E36C0A" w:themeColor="accent6" w:themeShade="BF"/>
          <w:sz w:val="32"/>
          <w:szCs w:val="32"/>
        </w:rPr>
      </w:pPr>
      <w:r>
        <w:rPr>
          <w:noProof/>
          <w:lang w:eastAsia="pl-PL"/>
        </w:rPr>
        <w:t xml:space="preserve">           </w:t>
      </w:r>
    </w:p>
    <w:p w:rsidR="00940618" w:rsidRDefault="00CA682A" w:rsidP="00564D6B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CA682A">
        <w:rPr>
          <w:rFonts w:cstheme="minorHAnsi"/>
          <w:b/>
          <w:color w:val="333333"/>
          <w:sz w:val="28"/>
          <w:szCs w:val="28"/>
          <w:shd w:val="clear" w:color="auto" w:fill="FFFFFF"/>
        </w:rPr>
        <w:t>Lizak + chusteczka higieniczna + wstążka i duszek gotowy. Oczy można dorysować flamastrem.</w:t>
      </w:r>
    </w:p>
    <w:p w:rsidR="00940618" w:rsidRDefault="00940618" w:rsidP="00564D6B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940618" w:rsidRDefault="00940618" w:rsidP="00564D6B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940618" w:rsidRDefault="00940618" w:rsidP="00564D6B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lastRenderedPageBreak/>
        <w:t xml:space="preserve">KARTY PRACY </w:t>
      </w:r>
      <w:r w:rsidRPr="00940618">
        <w:rPr>
          <w:rFonts w:cstheme="minorHAnsi"/>
          <w:b/>
          <w:i/>
          <w:color w:val="333333"/>
          <w:sz w:val="28"/>
          <w:szCs w:val="28"/>
          <w:shd w:val="clear" w:color="auto" w:fill="FFFFFF"/>
        </w:rPr>
        <w:t>ODKRYWAM SIEBIE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CZ.2, S. 22 i 23</w:t>
      </w:r>
    </w:p>
    <w:p w:rsidR="00940618" w:rsidRDefault="00940618" w:rsidP="00564D6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- łączenie w pary pasujących do siebie zdjęć,</w:t>
      </w:r>
    </w:p>
    <w:p w:rsidR="00940618" w:rsidRPr="00940618" w:rsidRDefault="00940618" w:rsidP="00564D6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- łączenie zdjęć w ramkach z odpowiednimi urządzeniami,</w:t>
      </w:r>
    </w:p>
    <w:p w:rsidR="00940618" w:rsidRPr="00940618" w:rsidRDefault="00940618" w:rsidP="00564D6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- rysowanie po śladach rysunków urządzeń elektrycznych. Powtórzenie ich nazw. Pokolorowanie rysunków</w:t>
      </w:r>
    </w:p>
    <w:p w:rsidR="00940618" w:rsidRPr="00CA682A" w:rsidRDefault="00940618" w:rsidP="00564D6B">
      <w:pPr>
        <w:rPr>
          <w:rFonts w:cstheme="minorHAnsi"/>
          <w:b/>
          <w:color w:val="E36C0A" w:themeColor="accent6" w:themeShade="BF"/>
          <w:sz w:val="32"/>
          <w:szCs w:val="32"/>
        </w:rPr>
      </w:pPr>
    </w:p>
    <w:sectPr w:rsidR="00940618" w:rsidRPr="00CA682A" w:rsidSect="00B5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F11"/>
    <w:multiLevelType w:val="multilevel"/>
    <w:tmpl w:val="AE4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57B5B"/>
    <w:multiLevelType w:val="hybridMultilevel"/>
    <w:tmpl w:val="641A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0E84"/>
    <w:multiLevelType w:val="hybridMultilevel"/>
    <w:tmpl w:val="71DA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20A0E"/>
    <w:multiLevelType w:val="hybridMultilevel"/>
    <w:tmpl w:val="8806AF2A"/>
    <w:lvl w:ilvl="0" w:tplc="3AA2A556">
      <w:start w:val="30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01E5"/>
    <w:multiLevelType w:val="hybridMultilevel"/>
    <w:tmpl w:val="E206BD68"/>
    <w:lvl w:ilvl="0" w:tplc="D2160BBE">
      <w:start w:val="30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256C6"/>
    <w:multiLevelType w:val="hybridMultilevel"/>
    <w:tmpl w:val="F1F4E590"/>
    <w:lvl w:ilvl="0" w:tplc="F804790A">
      <w:start w:val="30"/>
      <w:numFmt w:val="bullet"/>
      <w:lvlText w:val=""/>
      <w:lvlJc w:val="left"/>
      <w:pPr>
        <w:ind w:left="1080" w:hanging="360"/>
      </w:pPr>
      <w:rPr>
        <w:rFonts w:ascii="Symbol" w:eastAsiaTheme="maj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52DD6"/>
    <w:rsid w:val="00001636"/>
    <w:rsid w:val="000745EC"/>
    <w:rsid w:val="00472B8D"/>
    <w:rsid w:val="00525FA6"/>
    <w:rsid w:val="00564D6B"/>
    <w:rsid w:val="00652DD6"/>
    <w:rsid w:val="006718E7"/>
    <w:rsid w:val="00705DAE"/>
    <w:rsid w:val="00712827"/>
    <w:rsid w:val="007145B0"/>
    <w:rsid w:val="00776DFC"/>
    <w:rsid w:val="007A2317"/>
    <w:rsid w:val="00940618"/>
    <w:rsid w:val="009C5424"/>
    <w:rsid w:val="00A16354"/>
    <w:rsid w:val="00B51D21"/>
    <w:rsid w:val="00B60677"/>
    <w:rsid w:val="00C752C4"/>
    <w:rsid w:val="00CA682A"/>
    <w:rsid w:val="00DE359D"/>
    <w:rsid w:val="00DF3FC9"/>
    <w:rsid w:val="00E30069"/>
    <w:rsid w:val="00E80777"/>
    <w:rsid w:val="00EB7E38"/>
    <w:rsid w:val="00F4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21"/>
  </w:style>
  <w:style w:type="paragraph" w:styleId="Nagwek1">
    <w:name w:val="heading 1"/>
    <w:basedOn w:val="Normalny"/>
    <w:next w:val="Normalny"/>
    <w:link w:val="Nagwek1Znak"/>
    <w:uiPriority w:val="9"/>
    <w:qFormat/>
    <w:rsid w:val="00DF3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16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D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163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63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3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F3FC9"/>
    <w:rPr>
      <w:color w:val="0000FF"/>
      <w:u w:val="single"/>
    </w:rPr>
  </w:style>
  <w:style w:type="character" w:customStyle="1" w:styleId="style-scope">
    <w:name w:val="style-scope"/>
    <w:basedOn w:val="Domylnaczcionkaakapitu"/>
    <w:rsid w:val="00DF3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Trusińska</dc:creator>
  <cp:keywords/>
  <dc:description/>
  <cp:lastModifiedBy>Joanna Trusińska</cp:lastModifiedBy>
  <cp:revision>15</cp:revision>
  <dcterms:created xsi:type="dcterms:W3CDTF">2021-11-29T10:11:00Z</dcterms:created>
  <dcterms:modified xsi:type="dcterms:W3CDTF">2021-11-29T16:57:00Z</dcterms:modified>
</cp:coreProperties>
</file>