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7DC" w:rsidRDefault="001F77DC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margin-left:-59.05pt;margin-top:-41.85pt;width:266.05pt;height:527.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" strokeweight=".5pt">
            <v:textbox>
              <w:txbxContent>
                <w:p w:rsidR="001F77DC" w:rsidRDefault="001F77DC" w:rsidP="00F17B05">
                  <w:pPr>
                    <w:spacing w:before="100" w:beforeAutospacing="1" w:after="100" w:afterAutospacing="1" w:line="240" w:lineRule="auto"/>
                    <w:rPr>
                      <w:rFonts w:ascii="Verdana" w:hAnsi="Verdana"/>
                      <w:sz w:val="24"/>
                      <w:szCs w:val="24"/>
                      <w:lang w:eastAsia="pl-PL"/>
                    </w:rPr>
                  </w:pPr>
                </w:p>
                <w:p w:rsidR="001F77DC" w:rsidRPr="00340376" w:rsidRDefault="001F77DC" w:rsidP="00966BB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34037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Co może zrobić rodzic, by ułatwić dziecku przekroczenie progu przedszkolnego?</w:t>
                  </w:r>
                </w:p>
                <w:p w:rsidR="001F77DC" w:rsidRDefault="001F77DC" w:rsidP="00966BBD">
                  <w:pPr>
                    <w:pStyle w:val="ListParagraph"/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966BBD"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>Wytwarzać u dziecka pozytywne nastawienie do przedszkola.</w:t>
                  </w:r>
                </w:p>
                <w:p w:rsidR="001F77DC" w:rsidRDefault="001F77DC" w:rsidP="00966BBD">
                  <w:pPr>
                    <w:pStyle w:val="ListParagraph"/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966BBD"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>Stopniowo dostosowywać rytm dnia dziecka do tego, jaki panuje w przedszkolu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 xml:space="preserve">                </w:t>
                  </w:r>
                  <w:r w:rsidRPr="00966BBD"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 xml:space="preserve"> (np. zbliżone pory posiłków, przesunięcie drzemki na godzinę odpowiadającą porze leżakowania).</w:t>
                  </w:r>
                </w:p>
                <w:p w:rsidR="001F77DC" w:rsidRDefault="001F77DC" w:rsidP="00966BBD">
                  <w:pPr>
                    <w:pStyle w:val="ListParagraph"/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966BBD"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>Kształtować u dziecka umiejętności porozumiewania się z innymi dziećmi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 xml:space="preserve">               </w:t>
                  </w:r>
                  <w:r w:rsidRPr="00966BBD"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 xml:space="preserve"> i dorosłymi (poprzez zachętę do prowadzenia rozmów, dzielenie się przeżyciami).</w:t>
                  </w:r>
                </w:p>
                <w:p w:rsidR="001F77DC" w:rsidRDefault="001F77DC" w:rsidP="00966BBD">
                  <w:pPr>
                    <w:pStyle w:val="ListParagraph"/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966BBD"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>Włączyć dziecko w przygotowania do pójścia do przedszkola, kupując wspólnie  piżamkę czy przytulankę, która będzie mu towarzyszyć.</w:t>
                  </w:r>
                </w:p>
                <w:p w:rsidR="001F77DC" w:rsidRDefault="001F77DC" w:rsidP="00966BBD">
                  <w:pPr>
                    <w:pStyle w:val="ListParagraph"/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966BBD"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>Przeprowadzić tzw. trening umiejętności społecznych, polegający na doświadczaniu przez dziecko przebywania z innymi dorosłymi i dziećmi a także rozstania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 xml:space="preserve">                </w:t>
                  </w:r>
                  <w:r w:rsidRPr="00966BBD"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 xml:space="preserve"> z rodzicami.</w:t>
                  </w:r>
                </w:p>
                <w:p w:rsidR="001F77DC" w:rsidRDefault="001F77DC" w:rsidP="00966BBD">
                  <w:pPr>
                    <w:pStyle w:val="ListParagraph"/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966BBD"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>Wdrażać dziecko do samoobsługi (samodzielne jedzenie łyżką, mycie rąk, załatwianie potrzeb fizjologicznych, zdejmowanie i ubieranie podstawowych części garderoby).</w:t>
                  </w:r>
                </w:p>
                <w:p w:rsidR="001F77DC" w:rsidRDefault="001F77DC" w:rsidP="00966BBD">
                  <w:pPr>
                    <w:pStyle w:val="ListParagraph"/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966BBD"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>Dostarczać dziecku materiały plastyczne,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 xml:space="preserve">          </w:t>
                  </w:r>
                  <w:r w:rsidRPr="00966BBD"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 xml:space="preserve"> z którymi zetknie się w przedszkolu.</w:t>
                  </w:r>
                </w:p>
                <w:p w:rsidR="001F77DC" w:rsidRDefault="001F77DC" w:rsidP="00966BBD">
                  <w:pPr>
                    <w:pStyle w:val="ListParagraph"/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966BBD"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>Stopniowo oswajać dziecko z okolicą, budynkiem przedszkolnym, placem zabaw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 xml:space="preserve">       </w:t>
                  </w:r>
                  <w:r w:rsidRPr="00966BBD"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 xml:space="preserve"> a także salą i personelem placówki.</w:t>
                  </w:r>
                </w:p>
                <w:p w:rsidR="001F77DC" w:rsidRPr="00966BBD" w:rsidRDefault="001F77DC" w:rsidP="00966BBD">
                  <w:pPr>
                    <w:pStyle w:val="ListParagraph"/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966BBD"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>Brać udział w zajęciach adaptacyjnych.</w:t>
                  </w:r>
                </w:p>
                <w:p w:rsidR="001F77DC" w:rsidRDefault="001F77DC" w:rsidP="00F17B05">
                  <w:pPr>
                    <w:spacing w:before="100" w:beforeAutospacing="1" w:after="100" w:afterAutospacing="1" w:line="240" w:lineRule="auto"/>
                    <w:rPr>
                      <w:rFonts w:ascii="Verdana" w:hAnsi="Verdana"/>
                      <w:sz w:val="24"/>
                      <w:szCs w:val="24"/>
                      <w:lang w:eastAsia="pl-PL"/>
                    </w:rPr>
                  </w:pPr>
                </w:p>
                <w:p w:rsidR="001F77DC" w:rsidRDefault="001F77DC" w:rsidP="00F17B05">
                  <w:pPr>
                    <w:spacing w:before="100" w:beforeAutospacing="1" w:after="100" w:afterAutospacing="1" w:line="240" w:lineRule="auto"/>
                    <w:rPr>
                      <w:rFonts w:ascii="Verdana" w:hAnsi="Verdana"/>
                      <w:sz w:val="24"/>
                      <w:szCs w:val="24"/>
                      <w:lang w:eastAsia="pl-PL"/>
                    </w:rPr>
                  </w:pPr>
                </w:p>
                <w:p w:rsidR="001F77DC" w:rsidRDefault="001F77DC" w:rsidP="00725F3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hAnsi="Verdana"/>
                      <w:sz w:val="24"/>
                      <w:szCs w:val="24"/>
                      <w:lang w:eastAsia="pl-PL"/>
                    </w:rPr>
                  </w:pPr>
                </w:p>
                <w:p w:rsidR="001F77DC" w:rsidRDefault="001F77DC"/>
              </w:txbxContent>
            </v:textbox>
          </v:shape>
        </w:pict>
      </w:r>
      <w:r>
        <w:rPr>
          <w:noProof/>
          <w:lang w:eastAsia="pl-PL"/>
        </w:rPr>
        <w:pict>
          <v:shape id="Pole tekstowe 3" o:spid="_x0000_s1027" type="#_x0000_t202" style="position:absolute;margin-left:491.2pt;margin-top:-41.85pt;width:263.3pt;height:527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" strokeweight=".5pt">
            <v:textbox>
              <w:txbxContent>
                <w:p w:rsidR="001F77DC" w:rsidRDefault="001F77DC" w:rsidP="00B40FB4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  <w:p w:rsidR="001F77DC" w:rsidRDefault="001F77DC" w:rsidP="004352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4352B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CO DO PRZEDSZKOLA?</w:t>
                  </w:r>
                </w:p>
                <w:p w:rsidR="001F77DC" w:rsidRPr="004352BB" w:rsidRDefault="001F77DC" w:rsidP="004352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NA CO DZIEŃ – w zależności od pogody</w:t>
                  </w:r>
                </w:p>
                <w:p w:rsidR="001F77DC" w:rsidRPr="003241A9" w:rsidRDefault="001F77DC" w:rsidP="004352BB">
                  <w:pPr>
                    <w:pStyle w:val="ListParagraph"/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pl-PL"/>
                    </w:rPr>
                    <w:t>Ubiór „na cebulkę” - spodnie lub spódniczka</w:t>
                  </w:r>
                  <w:r w:rsidRPr="004352B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pl-PL"/>
                    </w:rPr>
                    <w:t>, bluza dresowa lub lekki sweterek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pl-PL"/>
                    </w:rPr>
                    <w:t>, bluzeczka  z krótkim rękawem</w:t>
                  </w:r>
                  <w:r w:rsidRPr="004352B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pl-PL"/>
                    </w:rPr>
                    <w:t>. </w:t>
                  </w:r>
                </w:p>
                <w:p w:rsidR="001F77DC" w:rsidRPr="00366115" w:rsidRDefault="001F77DC" w:rsidP="00366115">
                  <w:pPr>
                    <w:pStyle w:val="ListParagraph"/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340376"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>Ubrania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340376"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 xml:space="preserve">powinny być </w:t>
                  </w:r>
                  <w:r w:rsidRPr="00340376"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>luźne i wygodne</w:t>
                  </w:r>
                  <w:r w:rsidRPr="0001036A"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340376"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>bez zapinanych mankietów, łatwe do zdjęcia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 xml:space="preserve"> „ważniejsza wygoda od elegancji”</w:t>
                  </w:r>
                </w:p>
                <w:p w:rsidR="001F77DC" w:rsidRPr="004352BB" w:rsidRDefault="001F77DC" w:rsidP="004352BB">
                  <w:pPr>
                    <w:pStyle w:val="ListParagraph"/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pl-PL"/>
                    </w:rPr>
                    <w:t xml:space="preserve">Do sali kapcie – najlepiej na rzepy, a na plac zabaw wygodne buty  i </w:t>
                  </w:r>
                  <w:r w:rsidRPr="004352B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pl-PL"/>
                    </w:rPr>
                    <w:t>kurtka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pl-PL"/>
                    </w:rPr>
                    <w:t xml:space="preserve">                 </w:t>
                  </w:r>
                  <w:r w:rsidRPr="004352B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pl-PL"/>
                    </w:rPr>
                    <w:t xml:space="preserve"> z suwakiem, który łatwo si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pl-PL"/>
                    </w:rPr>
                    <w:t>ę zapina – podpisane!</w:t>
                  </w:r>
                </w:p>
                <w:p w:rsidR="001F77DC" w:rsidRPr="003241A9" w:rsidRDefault="001F77DC" w:rsidP="003241A9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340376"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>Dodatkowe ubrania na zmianę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 xml:space="preserve"> gdyby „zdarzyła się wpadka” </w:t>
                  </w:r>
                  <w:r w:rsidRPr="00340376"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>(majteczki, spodnie, rajstopy, podkoszulka, bluzka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 xml:space="preserve"> itp. )</w:t>
                  </w:r>
                </w:p>
                <w:p w:rsidR="001F77DC" w:rsidRPr="00F05DCF" w:rsidRDefault="001F77DC" w:rsidP="004352BB">
                  <w:pPr>
                    <w:pStyle w:val="ListParagraph"/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4352B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pl-PL"/>
                    </w:rPr>
                    <w:t>Ukochany miś, dzięki któremu łatwiej będzie przeżyć rozstanie z mamą.</w:t>
                  </w:r>
                </w:p>
                <w:p w:rsidR="001F77DC" w:rsidRPr="0054141F" w:rsidRDefault="001F77DC" w:rsidP="00F05DCF">
                  <w:pPr>
                    <w:pStyle w:val="ListParagraph"/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</w:p>
                <w:p w:rsidR="001F77DC" w:rsidRDefault="001F77DC" w:rsidP="0054141F">
                  <w:pPr>
                    <w:pStyle w:val="ListParagraph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pl-PL"/>
                    </w:rPr>
                    <w:t xml:space="preserve">NA </w:t>
                  </w:r>
                  <w:r w:rsidRPr="0054141F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pl-PL"/>
                    </w:rPr>
                    <w:t>LEŻAKOWANIE</w:t>
                  </w:r>
                </w:p>
                <w:p w:rsidR="001F77DC" w:rsidRPr="0054141F" w:rsidRDefault="001F77DC" w:rsidP="0054141F">
                  <w:pPr>
                    <w:pStyle w:val="ListParagraph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</w:pPr>
                </w:p>
                <w:p w:rsidR="001F77DC" w:rsidRPr="00735384" w:rsidRDefault="001F77DC" w:rsidP="004352BB">
                  <w:pPr>
                    <w:pStyle w:val="ListParagraph"/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pl-PL"/>
                    </w:rPr>
                    <w:t>Pościel z poduszką i kołderką  - podpisana! ( wymiary: dł.2,5m szer.80 cm )  Rodzice zabierają ją do prania raz w miesiącu lub częściej w okresie zachorowań dzieci.</w:t>
                  </w:r>
                </w:p>
                <w:p w:rsidR="001F77DC" w:rsidRPr="00F05DCF" w:rsidRDefault="001F77DC" w:rsidP="00F05DCF">
                  <w:pPr>
                    <w:pStyle w:val="ListParagraph"/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>Piżamka – podpisana!</w:t>
                  </w:r>
                </w:p>
                <w:p w:rsidR="001F77DC" w:rsidRPr="00F05DCF" w:rsidRDefault="001F77DC" w:rsidP="00F05D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63385E"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  <w:t>UBRANIA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 xml:space="preserve">                                             </w:t>
                  </w:r>
                  <w:bookmarkStart w:id="0" w:name="_GoBack"/>
                  <w:bookmarkEnd w:id="0"/>
                  <w:r w:rsidRPr="0063385E"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  <w:t>KONIECZNIE PODPISANE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  <w:t>,</w:t>
                  </w:r>
                </w:p>
                <w:p w:rsidR="001F77DC" w:rsidRDefault="001F77DC" w:rsidP="0063385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  <w:t>powinny znajdować się</w:t>
                  </w:r>
                </w:p>
                <w:p w:rsidR="001F77DC" w:rsidRDefault="001F77DC" w:rsidP="0063385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  <w:t>w szatni w woreczku.</w:t>
                  </w:r>
                </w:p>
                <w:p w:rsidR="001F77DC" w:rsidRPr="004352BB" w:rsidRDefault="001F77DC" w:rsidP="004352BB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</w:p>
                <w:p w:rsidR="001F77DC" w:rsidRDefault="001F77DC"/>
              </w:txbxContent>
            </v:textbox>
          </v:shape>
        </w:pict>
      </w:r>
      <w:r>
        <w:rPr>
          <w:noProof/>
          <w:lang w:eastAsia="pl-PL"/>
        </w:rPr>
        <w:pict>
          <v:shape id="Pole tekstowe 2" o:spid="_x0000_s1028" type="#_x0000_t202" style="position:absolute;margin-left:222.6pt;margin-top:-41.85pt;width:261.05pt;height:527.5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" stroked="f" strokeweight=".5pt">
            <v:textbox>
              <w:txbxContent>
                <w:p w:rsidR="001F77DC" w:rsidRDefault="001F77DC"/>
                <w:p w:rsidR="001F77DC" w:rsidRPr="003D0A8E" w:rsidRDefault="001F77DC" w:rsidP="00307EC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Book Antiqua" w:hAnsi="Book Antiqua"/>
                      <w:b/>
                      <w:sz w:val="24"/>
                      <w:szCs w:val="24"/>
                      <w:lang w:eastAsia="pl-PL"/>
                    </w:rPr>
                  </w:pPr>
                  <w:r w:rsidRPr="003D0A8E">
                    <w:rPr>
                      <w:rFonts w:ascii="Book Antiqua" w:hAnsi="Book Antiqua"/>
                      <w:b/>
                      <w:sz w:val="24"/>
                      <w:szCs w:val="24"/>
                      <w:lang w:eastAsia="pl-PL"/>
                    </w:rPr>
                    <w:t xml:space="preserve">Dziecko może nauczyć dorosłych              trzech rzeczy:                                              cieszyć się bez powodu,                                             być ciągle czymś zajętym                                              i domagać się ze wszystkich sił tego, </w:t>
                  </w:r>
                  <w:r>
                    <w:rPr>
                      <w:rFonts w:ascii="Book Antiqua" w:hAnsi="Book Antiqua"/>
                      <w:b/>
                      <w:sz w:val="24"/>
                      <w:szCs w:val="24"/>
                      <w:lang w:eastAsia="pl-PL"/>
                    </w:rPr>
                    <w:t xml:space="preserve">          </w:t>
                  </w:r>
                  <w:r w:rsidRPr="003D0A8E">
                    <w:rPr>
                      <w:rFonts w:ascii="Book Antiqua" w:hAnsi="Book Antiqua"/>
                      <w:b/>
                      <w:sz w:val="24"/>
                      <w:szCs w:val="24"/>
                      <w:lang w:eastAsia="pl-PL"/>
                    </w:rPr>
                    <w:t>czego pragnie.</w:t>
                  </w:r>
                </w:p>
                <w:p w:rsidR="001F77DC" w:rsidRPr="003D0A8E" w:rsidRDefault="001F77DC" w:rsidP="00966BBD">
                  <w:pPr>
                    <w:spacing w:before="100" w:beforeAutospacing="1" w:after="100" w:afterAutospacing="1" w:line="240" w:lineRule="auto"/>
                    <w:ind w:left="720"/>
                    <w:jc w:val="center"/>
                    <w:rPr>
                      <w:rFonts w:ascii="Comic Sans MS" w:hAnsi="Comic Sans MS"/>
                      <w:sz w:val="20"/>
                      <w:szCs w:val="20"/>
                      <w:lang w:eastAsia="pl-PL"/>
                    </w:rPr>
                  </w:pPr>
                  <w:r w:rsidRPr="003D0A8E">
                    <w:rPr>
                      <w:rFonts w:ascii="Comic Sans MS" w:hAnsi="Comic Sans MS"/>
                      <w:sz w:val="20"/>
                      <w:szCs w:val="20"/>
                      <w:lang w:eastAsia="pl-PL"/>
                    </w:rPr>
                    <w:t>(Paulo Coelho)</w:t>
                  </w:r>
                </w:p>
                <w:p w:rsidR="001F77DC" w:rsidRDefault="001F77DC" w:rsidP="00966BBD">
                  <w:pPr>
                    <w:jc w:val="center"/>
                    <w:rPr>
                      <w:noProof/>
                      <w:lang w:eastAsia="pl-PL"/>
                    </w:rPr>
                  </w:pPr>
                  <w:r w:rsidRPr="004D448A">
                    <w:rPr>
                      <w:noProof/>
                      <w:lang w:eastAsia="pl-PL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az 7" o:spid="_x0000_i1026" type="#_x0000_t75" alt="Znalezione obrazy dla zapytania cliparty dzieci w przedszkolu" style="width:222.75pt;height:159.75pt;visibility:visible">
                        <v:imagedata r:id="rId5" o:title=""/>
                      </v:shape>
                    </w:pict>
                  </w:r>
                </w:p>
                <w:p w:rsidR="001F77DC" w:rsidRPr="00966BBD" w:rsidRDefault="001F77DC" w:rsidP="00966BB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966BBD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NADAJĘ SIĘ NA PRZEDSZKOLAKA:</w:t>
                  </w:r>
                </w:p>
                <w:p w:rsidR="001F77DC" w:rsidRPr="00966BBD" w:rsidRDefault="001F77DC" w:rsidP="00966BBD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966BB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pl-PL"/>
                    </w:rPr>
                    <w:t>Zostaję na trochę bez mamy;</w:t>
                  </w:r>
                </w:p>
                <w:p w:rsidR="001F77DC" w:rsidRPr="00966BBD" w:rsidRDefault="001F77DC" w:rsidP="00966BBD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966BB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pl-PL"/>
                    </w:rPr>
                    <w:t>Umiem się ubrać i rozebrać (jeszcze nie całkiem samodzielnie);</w:t>
                  </w:r>
                </w:p>
                <w:p w:rsidR="001F77DC" w:rsidRPr="00966BBD" w:rsidRDefault="001F77DC" w:rsidP="00966BBD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966BB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pl-PL"/>
                    </w:rPr>
                    <w:t>Umiem się sam załatwić i umyć ręce (czasami ktoś mi pomaga);</w:t>
                  </w:r>
                </w:p>
                <w:p w:rsidR="001F77DC" w:rsidRPr="00966BBD" w:rsidRDefault="001F77DC" w:rsidP="00966BBD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966BB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pl-PL"/>
                    </w:rPr>
                    <w:t>Sam jem (chociaż nie robię tego szybko);</w:t>
                  </w:r>
                </w:p>
                <w:p w:rsidR="001F77DC" w:rsidRPr="00966BBD" w:rsidRDefault="001F77DC" w:rsidP="00966BBD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966BB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pl-PL"/>
                    </w:rPr>
                    <w:t>Mówię zdaniami (to nie jest największy problem, bo w przedszkolu się nauczę).</w:t>
                  </w:r>
                </w:p>
                <w:p w:rsidR="001F77DC" w:rsidRDefault="001F77DC" w:rsidP="00307EC1">
                  <w:pPr>
                    <w:jc w:val="center"/>
                    <w:rPr>
                      <w:noProof/>
                      <w:lang w:eastAsia="pl-PL"/>
                    </w:rPr>
                  </w:pPr>
                </w:p>
                <w:p w:rsidR="001F77DC" w:rsidRDefault="001F77DC" w:rsidP="00307EC1">
                  <w:pPr>
                    <w:jc w:val="center"/>
                  </w:pPr>
                </w:p>
              </w:txbxContent>
            </v:textbox>
          </v:shape>
        </w:pict>
      </w:r>
    </w:p>
    <w:sectPr w:rsidR="001F77DC" w:rsidSect="00481897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4F95"/>
    <w:multiLevelType w:val="multilevel"/>
    <w:tmpl w:val="8C284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8C1DC7"/>
    <w:multiLevelType w:val="hybridMultilevel"/>
    <w:tmpl w:val="0B7AB7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D5EDF"/>
    <w:multiLevelType w:val="multilevel"/>
    <w:tmpl w:val="9CCE3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954072"/>
    <w:multiLevelType w:val="multilevel"/>
    <w:tmpl w:val="1436B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7A27BE"/>
    <w:multiLevelType w:val="multilevel"/>
    <w:tmpl w:val="9C060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C0028E"/>
    <w:multiLevelType w:val="multilevel"/>
    <w:tmpl w:val="48A8C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036654"/>
    <w:multiLevelType w:val="hybridMultilevel"/>
    <w:tmpl w:val="2CD2DB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897"/>
    <w:rsid w:val="0001036A"/>
    <w:rsid w:val="00026250"/>
    <w:rsid w:val="001E3B2E"/>
    <w:rsid w:val="001F77DC"/>
    <w:rsid w:val="00307EC1"/>
    <w:rsid w:val="003241A9"/>
    <w:rsid w:val="00340376"/>
    <w:rsid w:val="00366115"/>
    <w:rsid w:val="003D0A8E"/>
    <w:rsid w:val="00424AD8"/>
    <w:rsid w:val="004352BB"/>
    <w:rsid w:val="00481897"/>
    <w:rsid w:val="004B5347"/>
    <w:rsid w:val="004D448A"/>
    <w:rsid w:val="0054141F"/>
    <w:rsid w:val="005E03BF"/>
    <w:rsid w:val="0063385E"/>
    <w:rsid w:val="00725F31"/>
    <w:rsid w:val="00735384"/>
    <w:rsid w:val="00966BBD"/>
    <w:rsid w:val="00A16DFE"/>
    <w:rsid w:val="00B40FB4"/>
    <w:rsid w:val="00B539D3"/>
    <w:rsid w:val="00D65318"/>
    <w:rsid w:val="00EC139D"/>
    <w:rsid w:val="00F05DCF"/>
    <w:rsid w:val="00F17B05"/>
    <w:rsid w:val="00F77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89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25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5F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66B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0</Words>
  <Characters>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Logaciuk</dc:creator>
  <cp:keywords/>
  <dc:description/>
  <cp:lastModifiedBy>PC</cp:lastModifiedBy>
  <cp:revision>2</cp:revision>
  <cp:lastPrinted>2017-06-09T07:21:00Z</cp:lastPrinted>
  <dcterms:created xsi:type="dcterms:W3CDTF">2017-06-09T12:19:00Z</dcterms:created>
  <dcterms:modified xsi:type="dcterms:W3CDTF">2017-06-09T12:19:00Z</dcterms:modified>
</cp:coreProperties>
</file>