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9EA4" w14:textId="5F57E747" w:rsidR="00FC6CDA" w:rsidRDefault="00F01C1A" w:rsidP="00405EF1">
      <w:pPr>
        <w:pStyle w:val="Akapitzlist"/>
        <w:numPr>
          <w:ilvl w:val="0"/>
          <w:numId w:val="1"/>
        </w:numPr>
        <w:spacing w:after="0" w:line="240" w:lineRule="auto"/>
      </w:pPr>
      <w:r w:rsidRPr="00223EAA">
        <w:rPr>
          <w:b/>
          <w:bCs/>
          <w:color w:val="2F5496" w:themeColor="accent1" w:themeShade="BF"/>
          <w:u w:val="single"/>
        </w:rPr>
        <w:t>Zabawa ruchowa przy wyliczance „Jadą goście</w:t>
      </w:r>
      <w:r w:rsidR="00223EAA" w:rsidRPr="00223EAA">
        <w:rPr>
          <w:b/>
          <w:bCs/>
          <w:color w:val="2F5496" w:themeColor="accent1" w:themeShade="BF"/>
          <w:u w:val="single"/>
        </w:rPr>
        <w:t>”</w:t>
      </w:r>
      <w:r>
        <w:br/>
        <w:t>cel: odczuwanie radości ze wspólnej zabawy z Rodzicem.</w:t>
      </w:r>
      <w:r>
        <w:br/>
        <w:t>Dziecko wraz z Rodzicem trzymając się za ręce maszerują dookoła pokoju przy akompaniamencie dowolnej melodii. Na przerwę zatrzymują się, zwracają twarzami do siebie i powtarzają wyliczankę, ilustrując ją ruchem.</w:t>
      </w:r>
      <w:r w:rsidR="00223EAA">
        <w:br/>
      </w:r>
      <w:r>
        <w:br/>
        <w:t>Mamo, mamo</w:t>
      </w:r>
      <w:r>
        <w:tab/>
      </w:r>
      <w:r>
        <w:tab/>
      </w:r>
      <w:r w:rsidR="00405EF1">
        <w:tab/>
      </w:r>
      <w:r w:rsidR="00405EF1">
        <w:tab/>
      </w:r>
      <w:r>
        <w:t>Dzieci klaszczą w swoje ręce,</w:t>
      </w:r>
      <w:r>
        <w:br/>
        <w:t>Co, co, co?</w:t>
      </w:r>
      <w:r>
        <w:tab/>
      </w:r>
      <w:r>
        <w:tab/>
      </w:r>
      <w:r w:rsidR="00405EF1">
        <w:tab/>
      </w:r>
      <w:r w:rsidR="00405EF1">
        <w:tab/>
      </w:r>
      <w:r w:rsidR="00223EAA">
        <w:t>k</w:t>
      </w:r>
      <w:r>
        <w:t>laszczą w ręce partnera,</w:t>
      </w:r>
      <w:r>
        <w:br/>
        <w:t>Goście jadą</w:t>
      </w:r>
      <w:r>
        <w:tab/>
      </w:r>
      <w:r>
        <w:tab/>
      </w:r>
      <w:r w:rsidR="00405EF1">
        <w:tab/>
      </w:r>
      <w:r w:rsidR="00405EF1">
        <w:tab/>
      </w:r>
      <w:r>
        <w:t>klaszczą w swoje ręce,</w:t>
      </w:r>
      <w:r>
        <w:br/>
        <w:t>No to co?</w:t>
      </w:r>
      <w:r>
        <w:tab/>
      </w:r>
      <w:r>
        <w:tab/>
      </w:r>
      <w:r w:rsidR="00405EF1">
        <w:tab/>
      </w:r>
      <w:r w:rsidR="00405EF1">
        <w:tab/>
      </w:r>
      <w:r w:rsidR="00223EAA">
        <w:t>k</w:t>
      </w:r>
      <w:r>
        <w:t>laszczą w ręce partnera,</w:t>
      </w:r>
      <w:r>
        <w:br/>
        <w:t>Dzień dobry, dzień dobry</w:t>
      </w:r>
      <w:r>
        <w:tab/>
      </w:r>
      <w:r>
        <w:tab/>
      </w:r>
      <w:r w:rsidR="00405EF1">
        <w:t>podają sobie ręce na powitanie,</w:t>
      </w:r>
      <w:r w:rsidR="00405EF1">
        <w:br/>
        <w:t>Cmok, cmok, cmok.</w:t>
      </w:r>
      <w:r w:rsidR="00405EF1">
        <w:tab/>
      </w:r>
      <w:r w:rsidR="00405EF1">
        <w:tab/>
      </w:r>
      <w:r w:rsidR="00405EF1">
        <w:tab/>
        <w:t xml:space="preserve">naśladowanie puszczania całusków, ze zwrotem </w:t>
      </w:r>
    </w:p>
    <w:p w14:paraId="324FDC8C" w14:textId="54247A2D" w:rsidR="00405EF1" w:rsidRDefault="00405EF1" w:rsidP="00405EF1">
      <w:pPr>
        <w:spacing w:after="0" w:line="240" w:lineRule="auto"/>
        <w:ind w:left="4248"/>
      </w:pPr>
      <w:r>
        <w:t>głowy na prawo, na lewo i na wprost.</w:t>
      </w:r>
    </w:p>
    <w:p w14:paraId="13D6CE1B" w14:textId="7DCAE5E9" w:rsidR="00405EF1" w:rsidRDefault="00405EF1" w:rsidP="00223EAA">
      <w:pPr>
        <w:pStyle w:val="Akapitzlist"/>
        <w:spacing w:after="0" w:line="240" w:lineRule="auto"/>
        <w:ind w:left="709"/>
      </w:pPr>
      <w:r>
        <w:t>Tato,</w:t>
      </w:r>
      <w:r w:rsidR="00223EAA">
        <w:t xml:space="preserve"> </w:t>
      </w:r>
      <w:r>
        <w:t>tato</w:t>
      </w:r>
      <w:r>
        <w:tab/>
      </w:r>
      <w:r>
        <w:tab/>
      </w:r>
      <w:r>
        <w:tab/>
      </w:r>
      <w:r>
        <w:tab/>
        <w:t>Dzieci klaszczą w swoje ręce,</w:t>
      </w:r>
      <w:r>
        <w:br/>
        <w:t>Co, co, co?</w:t>
      </w:r>
      <w:r>
        <w:tab/>
      </w:r>
      <w:r>
        <w:tab/>
      </w:r>
      <w:r>
        <w:tab/>
      </w:r>
      <w:r>
        <w:tab/>
      </w:r>
      <w:r w:rsidR="00223EAA">
        <w:t>k</w:t>
      </w:r>
      <w:r>
        <w:t>laszczą w ręce partnera,</w:t>
      </w:r>
      <w:r>
        <w:br/>
        <w:t xml:space="preserve">Goście </w:t>
      </w:r>
      <w:r w:rsidR="00223EAA">
        <w:t>odjeżdżają</w:t>
      </w:r>
      <w:r>
        <w:tab/>
      </w:r>
      <w:r>
        <w:tab/>
      </w:r>
      <w:r>
        <w:tab/>
        <w:t>klaszczą w swoje ręce,</w:t>
      </w:r>
      <w:r>
        <w:br/>
        <w:t>No to co?</w:t>
      </w:r>
      <w:r>
        <w:tab/>
      </w:r>
      <w:r>
        <w:tab/>
      </w:r>
      <w:r>
        <w:tab/>
      </w:r>
      <w:r>
        <w:tab/>
      </w:r>
      <w:r w:rsidR="00223EAA">
        <w:t>k</w:t>
      </w:r>
      <w:r>
        <w:t>laszczą w ręce partnera,</w:t>
      </w:r>
      <w:r>
        <w:br/>
        <w:t>D</w:t>
      </w:r>
      <w:r w:rsidR="00223EAA">
        <w:t>o widzenia, do widzenia.</w:t>
      </w:r>
      <w:r>
        <w:tab/>
      </w:r>
      <w:r>
        <w:tab/>
        <w:t xml:space="preserve">podają sobie ręce na </w:t>
      </w:r>
      <w:r w:rsidR="00223EAA">
        <w:t>pożegnan</w:t>
      </w:r>
      <w:r>
        <w:t>ie,</w:t>
      </w:r>
      <w:r>
        <w:br/>
        <w:t>Cmok, cmok, cmok.</w:t>
      </w:r>
      <w:r>
        <w:tab/>
      </w:r>
      <w:r>
        <w:tab/>
      </w:r>
      <w:r>
        <w:tab/>
      </w:r>
      <w:r w:rsidR="00223EAA">
        <w:t>N</w:t>
      </w:r>
      <w:r>
        <w:t>aślad</w:t>
      </w:r>
      <w:r w:rsidR="00223EAA">
        <w:t xml:space="preserve">ują przesyłanie całusków. </w:t>
      </w:r>
    </w:p>
    <w:p w14:paraId="166FF86D" w14:textId="0BB3711B" w:rsidR="00405EF1" w:rsidRDefault="00405EF1" w:rsidP="00405EF1">
      <w:pPr>
        <w:spacing w:after="0" w:line="240" w:lineRule="auto"/>
      </w:pPr>
    </w:p>
    <w:sectPr w:rsidR="0040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7D4"/>
    <w:multiLevelType w:val="hybridMultilevel"/>
    <w:tmpl w:val="8D0EBCA0"/>
    <w:lvl w:ilvl="0" w:tplc="FD30C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F5496" w:themeColor="accent1" w:themeShade="B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59"/>
    <w:rsid w:val="00166132"/>
    <w:rsid w:val="001C7BF3"/>
    <w:rsid w:val="00223EAA"/>
    <w:rsid w:val="00405EF1"/>
    <w:rsid w:val="00AF6059"/>
    <w:rsid w:val="00F0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BEAC"/>
  <w15:chartTrackingRefBased/>
  <w15:docId w15:val="{B7110F93-09E5-437E-9502-CD13E48A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2020-05-18T19:36:00Z</dcterms:created>
  <dcterms:modified xsi:type="dcterms:W3CDTF">2020-05-18T20:03:00Z</dcterms:modified>
</cp:coreProperties>
</file>