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5E" w:rsidRDefault="0095255E" w:rsidP="0095255E">
      <w:pPr>
        <w:tabs>
          <w:tab w:val="left" w:pos="9900"/>
        </w:tabs>
        <w:rPr>
          <w:b/>
          <w:color w:val="2E74B5"/>
          <w:sz w:val="28"/>
          <w:szCs w:val="28"/>
        </w:rPr>
      </w:pPr>
      <w:r>
        <w:rPr>
          <w:b/>
          <w:color w:val="FF0000"/>
        </w:rPr>
        <w:t xml:space="preserve">                </w:t>
      </w:r>
      <w:r>
        <w:rPr>
          <w:b/>
          <w:color w:val="FF0000"/>
          <w:sz w:val="28"/>
          <w:szCs w:val="28"/>
        </w:rPr>
        <w:t xml:space="preserve">ALERGENY W ŻYWNOŚCI  według  ZAŁĄCZNIKA II                                                                                            </w:t>
      </w:r>
      <w:r>
        <w:rPr>
          <w:b/>
          <w:color w:val="2E74B5"/>
          <w:sz w:val="28"/>
          <w:szCs w:val="28"/>
        </w:rPr>
        <w:t>Do wszystkich posiłków dzieciom podawana jest woda niegazowana bez ograniczeń</w:t>
      </w:r>
    </w:p>
    <w:p w:rsidR="0095255E" w:rsidRDefault="0095255E" w:rsidP="0095255E">
      <w:pPr>
        <w:tabs>
          <w:tab w:val="left" w:pos="9900"/>
        </w:tabs>
        <w:rPr>
          <w:b/>
          <w:sz w:val="28"/>
          <w:szCs w:val="28"/>
        </w:rPr>
      </w:pPr>
      <w:r>
        <w:rPr>
          <w:b/>
          <w:color w:val="2E74B5"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color w:val="2E74B5"/>
          <w:sz w:val="28"/>
          <w:szCs w:val="28"/>
        </w:rPr>
        <w:t xml:space="preserve"> </w:t>
      </w:r>
      <w:r>
        <w:rPr>
          <w:b/>
          <w:sz w:val="28"/>
          <w:szCs w:val="28"/>
        </w:rPr>
        <w:t>Jadłospis może ulec zmianie</w:t>
      </w:r>
    </w:p>
    <w:tbl>
      <w:tblPr>
        <w:tblW w:w="1099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2994"/>
        <w:gridCol w:w="3653"/>
        <w:gridCol w:w="2733"/>
      </w:tblGrid>
      <w:tr w:rsidR="0095255E" w:rsidTr="00793015">
        <w:trPr>
          <w:trHeight w:val="42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DATA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ŚNIADANIE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PODWIECZOREK</w:t>
            </w:r>
          </w:p>
        </w:tc>
      </w:tr>
      <w:tr w:rsidR="0095255E" w:rsidTr="00793015">
        <w:trPr>
          <w:trHeight w:val="11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E" w:rsidRDefault="0095255E">
            <w:pPr>
              <w:jc w:val="center"/>
              <w:rPr>
                <w:color w:val="000080"/>
              </w:rPr>
            </w:pPr>
          </w:p>
          <w:p w:rsidR="0095255E" w:rsidRDefault="0095255E">
            <w:r>
              <w:rPr>
                <w:color w:val="000080"/>
              </w:rPr>
              <w:t xml:space="preserve">    24.02.20</w:t>
            </w:r>
          </w:p>
          <w:p w:rsidR="0095255E" w:rsidRDefault="0095255E">
            <w:r>
              <w:t xml:space="preserve">  poniedziałek  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rPr>
                <w:u w:val="single"/>
              </w:rPr>
            </w:pPr>
            <w:r>
              <w:t>Pieczywo mieszane z masłem , szynka , ser żółty , pomidory , ogórki  , sałata , szczypiorek , kakao , herbata , gruszki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Zupa pomidorowa z brązowym ryżem i zieleniną , kotlet mielony z ryb , sur. z kiszonej kapusty , marchwi i jabłek , ziemniaki , kompot (1,3,4,7,9)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Kaszka manna na mleku z musem malinowym  (1,7)</w:t>
            </w:r>
          </w:p>
        </w:tc>
      </w:tr>
      <w:tr w:rsidR="0095255E" w:rsidTr="00793015">
        <w:trPr>
          <w:trHeight w:val="104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rPr>
                <w:color w:val="000080"/>
              </w:rPr>
            </w:pPr>
            <w:r>
              <w:rPr>
                <w:color w:val="000080"/>
              </w:rPr>
              <w:t xml:space="preserve">  </w:t>
            </w:r>
          </w:p>
          <w:p w:rsidR="0095255E" w:rsidRDefault="0095255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>25.02</w:t>
            </w:r>
            <w:r>
              <w:rPr>
                <w:color w:val="1F497D"/>
              </w:rPr>
              <w:t>.20</w:t>
            </w:r>
          </w:p>
          <w:p w:rsidR="0095255E" w:rsidRDefault="0095255E">
            <w:r>
              <w:t xml:space="preserve">     wtorek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 mieszane z masłem , szynka , pasta jajeczna , rzodkiewka , sałata , ogórki , herbata , zupa mleczna , jabłka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 xml:space="preserve">Zupa ziemniaczana z zieleniną , pulpety gotowane w sosie koperkowym , buraczki z papryką   , kasza </w:t>
            </w:r>
            <w:proofErr w:type="spellStart"/>
            <w:r>
              <w:t>bulgur</w:t>
            </w:r>
            <w:proofErr w:type="spellEnd"/>
            <w:r>
              <w:t>, kompot 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Domowy jogurt z musem truskawkowym , banany (7)</w:t>
            </w:r>
          </w:p>
        </w:tc>
      </w:tr>
      <w:tr w:rsidR="00793015" w:rsidRPr="00793015" w:rsidTr="00793015">
        <w:trPr>
          <w:trHeight w:val="1043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5" w:rsidRDefault="00793015">
            <w:pPr>
              <w:rPr>
                <w:color w:val="000080"/>
              </w:rPr>
            </w:pPr>
          </w:p>
          <w:p w:rsidR="00793015" w:rsidRDefault="00793015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26.02.20</w:t>
            </w:r>
          </w:p>
          <w:p w:rsidR="00793015" w:rsidRDefault="00793015">
            <w:r>
              <w:t xml:space="preserve">      środa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Pieczywo mieszane z masłem , twarożek  , pomidory , kiełki  , zupa mleczna ,  mus jabłkowy , herbata , gruszki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 xml:space="preserve"> Zupa selerowa z ziemniakami i zieleniną , makaron z brokułami w sosie śmietanowym , sur. z marchwi i jabłek ,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bookmarkStart w:id="0" w:name="_GoBack"/>
            <w:bookmarkEnd w:id="0"/>
            <w:r>
              <w:t>Domowa galaretka z czarnej porzeczki , jogurt , banan , pestki dyni (7)</w:t>
            </w:r>
          </w:p>
        </w:tc>
      </w:tr>
      <w:tr w:rsidR="00793015" w:rsidRPr="00793015" w:rsidTr="00793015">
        <w:trPr>
          <w:trHeight w:val="133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015" w:rsidRDefault="00793015">
            <w:pPr>
              <w:jc w:val="center"/>
              <w:rPr>
                <w:color w:val="000080"/>
              </w:rPr>
            </w:pPr>
          </w:p>
          <w:p w:rsidR="00793015" w:rsidRDefault="00793015">
            <w:r>
              <w:rPr>
                <w:color w:val="000080"/>
              </w:rPr>
              <w:t xml:space="preserve">    27.02.20</w:t>
            </w:r>
            <w:r>
              <w:t xml:space="preserve">       </w:t>
            </w:r>
          </w:p>
          <w:p w:rsidR="00793015" w:rsidRDefault="00793015">
            <w:r>
              <w:t xml:space="preserve">    czwartek</w:t>
            </w:r>
          </w:p>
          <w:p w:rsidR="00793015" w:rsidRDefault="00793015">
            <w:pPr>
              <w:rPr>
                <w:color w:val="000080"/>
              </w:rPr>
            </w:pPr>
            <w:r>
              <w:t xml:space="preserve">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Pieczywo mieszane z masłem , szynka , ser żółty ,   , ogórek kiszony , kiełki herbata , kawa z mlekiem  , banany , pestki słonecznika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Zupa grochowa z ziemniakami ,  filet z kurczaka pieczony z morelami w sosie własnym , bukiet warzyw na parze , ziemniaki ,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Kaszka kuskus na mleku z musem jabłkowym , chrupki (1,7)</w:t>
            </w:r>
          </w:p>
        </w:tc>
      </w:tr>
      <w:tr w:rsidR="00793015" w:rsidRPr="00793015" w:rsidTr="00793015">
        <w:trPr>
          <w:trHeight w:val="11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015" w:rsidRDefault="00793015">
            <w:r>
              <w:rPr>
                <w:color w:val="000080"/>
              </w:rPr>
              <w:t xml:space="preserve">    28.02.20 </w:t>
            </w:r>
            <w:r>
              <w:t xml:space="preserve">                    </w:t>
            </w:r>
          </w:p>
          <w:p w:rsidR="00793015" w:rsidRDefault="00793015">
            <w:r>
              <w:t xml:space="preserve">      piątek </w:t>
            </w:r>
          </w:p>
          <w:p w:rsidR="00793015" w:rsidRDefault="00793015"/>
          <w:p w:rsidR="00793015" w:rsidRDefault="00793015">
            <w:pPr>
              <w:rPr>
                <w:color w:val="000080"/>
              </w:rPr>
            </w:pPr>
            <w:r>
              <w:t xml:space="preserve">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Pieczywo mieszane z masłem , pasta z kiełbasy i jaj , papryka , miód naturalny , zupa mleczna , herbata , mandarynki (1,3,7)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Zupa koperkowa z brązowym ryżem , gulasz mięsno – jarzynowy , ziemniaki z zieleniną , jabłka , kompot (1,7)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015" w:rsidRDefault="00793015">
            <w:r>
              <w:t>Domowy jogurt z owoców mieszanych  , banany (7)</w:t>
            </w:r>
          </w:p>
        </w:tc>
      </w:tr>
      <w:tr w:rsidR="0095255E" w:rsidTr="00793015">
        <w:trPr>
          <w:trHeight w:val="1197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5E" w:rsidRDefault="0095255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02.03.20</w:t>
            </w:r>
          </w:p>
          <w:p w:rsidR="0095255E" w:rsidRDefault="0095255E">
            <w:pPr>
              <w:rPr>
                <w:color w:val="000080"/>
              </w:rPr>
            </w:pPr>
            <w:r>
              <w:t xml:space="preserve">  poniedziałek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mieszane z masłem , kiełbasa , jajko , szczypiorek , pomidory , sałata  , kiełki , kakao , herbata , gruszki (1,3,7)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Żurek z kiełbasą , ziemniakami i szczypiorkiem , naleśniki z twarogiem polane z musem truskawkowym , banany, kompot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tabs>
                <w:tab w:val="left" w:pos="492"/>
              </w:tabs>
            </w:pPr>
            <w:r>
              <w:t>Pieczywo mieszane z masłem , kiełbasa , papryka , kawa z mlekiem , herbata , jabłko (1,7)</w:t>
            </w:r>
          </w:p>
        </w:tc>
      </w:tr>
      <w:tr w:rsidR="0095255E" w:rsidTr="00793015">
        <w:trPr>
          <w:trHeight w:val="133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jc w:val="center"/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:rsidR="0095255E" w:rsidRDefault="0095255E">
            <w:pPr>
              <w:rPr>
                <w:color w:val="000080"/>
              </w:rPr>
            </w:pPr>
            <w:r>
              <w:rPr>
                <w:color w:val="000080"/>
              </w:rPr>
              <w:t xml:space="preserve">    03.03.20</w:t>
            </w:r>
          </w:p>
          <w:p w:rsidR="0095255E" w:rsidRDefault="0095255E">
            <w:r>
              <w:t xml:space="preserve">      wtorek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mieszane z masłem  , pasta z ryb , papryka , twarożek , kiełki ,   , kawa z mlekiem , herbata , banany (1,4,7)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Zupa ryżowa z zieleniną , kotlet panierowany z kurczaka , sur. z czerwonej kapusty i jabłek , ziemniaki , kompot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tabs>
                <w:tab w:val="left" w:pos="492"/>
              </w:tabs>
            </w:pPr>
            <w:r>
              <w:t>Kaszka kukurydziana na mleku z musem malinowym (1,7)</w:t>
            </w:r>
          </w:p>
        </w:tc>
      </w:tr>
      <w:tr w:rsidR="0095255E" w:rsidTr="00793015">
        <w:trPr>
          <w:trHeight w:val="143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rPr>
                <w:color w:val="000080"/>
              </w:rPr>
              <w:t xml:space="preserve">    04.03.20</w:t>
            </w:r>
            <w:r>
              <w:t xml:space="preserve">   </w:t>
            </w:r>
          </w:p>
          <w:p w:rsidR="0095255E" w:rsidRDefault="0095255E">
            <w:r>
              <w:t xml:space="preserve">      środa                            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mieszane z masłem , pasta z kiełbasy  , ogórek kiszony , ser żółty, pomidory , sałata , kakao , herbata , jabłka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Rosół z makaronem i zieleniną  , kurczak pieczony , sur. z warzyw mieszanych  i jabłek , ziemniaki , kompot (1,3,7,9)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Domowy jogurt z malinami  , banany (7)</w:t>
            </w:r>
          </w:p>
        </w:tc>
      </w:tr>
      <w:tr w:rsidR="0095255E" w:rsidTr="00793015">
        <w:trPr>
          <w:trHeight w:val="1165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55E" w:rsidRDefault="0095255E">
            <w:pPr>
              <w:rPr>
                <w:color w:val="002060"/>
              </w:rPr>
            </w:pPr>
          </w:p>
          <w:p w:rsidR="0095255E" w:rsidRDefault="0095255E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05.03.20</w:t>
            </w:r>
          </w:p>
          <w:p w:rsidR="0095255E" w:rsidRDefault="0095255E">
            <w:r>
              <w:t xml:space="preserve">    czwartek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mieszane z masłem , kiełbasa , ogórek , pomidor , twarożek z ziołami,   kawa z mlekiem , herbata , banany 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Zupa jarzynowa z ziemniakami i zieleniną , szynka pieczona z jabłkami  , sałatka z ogórka kiszonego i cebulki , kasza , kompot 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tabs>
                <w:tab w:val="left" w:pos="492"/>
              </w:tabs>
            </w:pPr>
            <w:r>
              <w:t>Pieczywo mieszane z masłem , szynka drobiowa , pomidory , kiełki , kakao , herbata (1,7)</w:t>
            </w:r>
          </w:p>
        </w:tc>
      </w:tr>
      <w:tr w:rsidR="0095255E" w:rsidTr="00793015">
        <w:trPr>
          <w:trHeight w:val="1576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      </w:t>
            </w:r>
          </w:p>
          <w:p w:rsidR="0095255E" w:rsidRDefault="0095255E">
            <w:pPr>
              <w:rPr>
                <w:color w:val="002060"/>
              </w:rPr>
            </w:pPr>
            <w:r>
              <w:rPr>
                <w:color w:val="002060"/>
              </w:rPr>
              <w:t xml:space="preserve">     06.03.20</w:t>
            </w:r>
          </w:p>
          <w:p w:rsidR="0095255E" w:rsidRDefault="0095255E">
            <w:r>
              <w:t xml:space="preserve">      piątek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Pieczywo mieszane , kiełbasa , pasta mięsna z brokułami , rzodkiewka , ser żółty, jabłka (1,7)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Zupa ogórkowa z ziemniakami , makaron z mielonym mięsem i sosem spaghetti , sur. z kapusty pekińskiej , prażony słonecznik , żurawina , gruszka , kompot(1,7,9)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55E" w:rsidRDefault="0095255E">
            <w:r>
              <w:t>Deser mleczny , banany (7)</w:t>
            </w:r>
          </w:p>
        </w:tc>
      </w:tr>
    </w:tbl>
    <w:p w:rsidR="0095255E" w:rsidRDefault="0095255E" w:rsidP="0095255E"/>
    <w:p w:rsidR="0095255E" w:rsidRDefault="0095255E" w:rsidP="0095255E"/>
    <w:p w:rsidR="0095255E" w:rsidRDefault="0095255E" w:rsidP="0095255E"/>
    <w:p w:rsidR="0095255E" w:rsidRDefault="0095255E" w:rsidP="0095255E">
      <w:r>
        <w:t>Jadłospis sporządzono na podstawie Rozporządzenia Ministra Zdrowia z dnia 26 lipca 2016 r. w sprawie grup środków przeznaczonych do sprzedaży dzieciom i młodzieży w jednostkach systemu oświaty oraz wymagań , jakie musza spełnić środki spożywcze stosowane w ramach żywienia zbiorowego dzieci i młodzieży w tych jednostkach .</w:t>
      </w:r>
    </w:p>
    <w:p w:rsidR="0095255E" w:rsidRDefault="0095255E" w:rsidP="0095255E">
      <w:pPr>
        <w:rPr>
          <w:b/>
          <w:color w:val="000000"/>
          <w:sz w:val="32"/>
          <w:szCs w:val="32"/>
        </w:rPr>
      </w:pPr>
    </w:p>
    <w:p w:rsidR="0095255E" w:rsidRDefault="0095255E" w:rsidP="0095255E">
      <w:pPr>
        <w:rPr>
          <w:b/>
          <w:color w:val="000000"/>
          <w:sz w:val="32"/>
          <w:szCs w:val="32"/>
        </w:rPr>
      </w:pPr>
    </w:p>
    <w:p w:rsidR="0095255E" w:rsidRDefault="0095255E" w:rsidP="0095255E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ALERGENY według wykazu ZAŁĄCZNIKA II</w:t>
      </w:r>
    </w:p>
    <w:p w:rsidR="0095255E" w:rsidRDefault="0095255E" w:rsidP="0095255E">
      <w:pPr>
        <w:rPr>
          <w:color w:val="000000"/>
        </w:rPr>
      </w:pPr>
      <w:r>
        <w:rPr>
          <w:color w:val="000000"/>
        </w:rPr>
        <w:t>Dz. U. Unii Europejskiej z dnia 22.11.2011r . L304/43 zał. II</w:t>
      </w:r>
    </w:p>
    <w:p w:rsidR="0095255E" w:rsidRDefault="0095255E" w:rsidP="0095255E">
      <w:pPr>
        <w:rPr>
          <w:color w:val="000000"/>
          <w:sz w:val="32"/>
          <w:szCs w:val="32"/>
        </w:rPr>
      </w:pP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GLUTEN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SKORUPIAKI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JAJA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RYBY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ORZESZKI ZIEMNE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SOJA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MLEKO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ORZECHY 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SELER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GORCZYCA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NASIONA SEZAMU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DWUTLENEK SIARKI I SIARCZANY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>ŁUBIN</w:t>
      </w:r>
    </w:p>
    <w:p w:rsidR="0095255E" w:rsidRDefault="0095255E" w:rsidP="0095255E">
      <w:pPr>
        <w:numPr>
          <w:ilvl w:val="0"/>
          <w:numId w:val="1"/>
        </w:numPr>
        <w:rPr>
          <w:color w:val="FF0000"/>
        </w:rPr>
      </w:pPr>
      <w:r>
        <w:rPr>
          <w:color w:val="FF0000"/>
        </w:rPr>
        <w:t xml:space="preserve">MIĘCZAKI                                                                                                                                        </w:t>
      </w:r>
    </w:p>
    <w:p w:rsidR="0095255E" w:rsidRDefault="0095255E" w:rsidP="0095255E">
      <w:pPr>
        <w:ind w:left="360"/>
        <w:rPr>
          <w:color w:val="FF0000"/>
        </w:rPr>
      </w:pPr>
    </w:p>
    <w:p w:rsidR="0095255E" w:rsidRDefault="0095255E" w:rsidP="0095255E">
      <w:pPr>
        <w:pStyle w:val="Nagwek1"/>
        <w:rPr>
          <w:b w:val="0"/>
          <w:i/>
          <w:iCs/>
          <w:sz w:val="22"/>
          <w:szCs w:val="22"/>
        </w:rPr>
      </w:pPr>
      <w:r>
        <w:rPr>
          <w:rStyle w:val="Uwydatnienie"/>
          <w:b w:val="0"/>
          <w:sz w:val="28"/>
          <w:szCs w:val="28"/>
        </w:rPr>
        <w:t>Wędliny oraz przyprawy mogą zawierać śladowe ilości alergenów według oświadczenia producenta .</w:t>
      </w:r>
      <w:r>
        <w:rPr>
          <w:rStyle w:val="Uwydatnienie"/>
          <w:b w:val="0"/>
          <w:sz w:val="22"/>
          <w:szCs w:val="22"/>
        </w:rPr>
        <w:t xml:space="preserve"> </w:t>
      </w:r>
    </w:p>
    <w:p w:rsidR="0095255E" w:rsidRDefault="0095255E" w:rsidP="0095255E">
      <w:pPr>
        <w:pStyle w:val="Nagwek1"/>
        <w:rPr>
          <w:b w:val="0"/>
          <w:i/>
          <w:iCs/>
          <w:sz w:val="22"/>
          <w:szCs w:val="22"/>
        </w:rPr>
      </w:pPr>
    </w:p>
    <w:p w:rsidR="006C2D4D" w:rsidRDefault="006C2D4D"/>
    <w:sectPr w:rsidR="006C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008D"/>
    <w:multiLevelType w:val="hybridMultilevel"/>
    <w:tmpl w:val="9FDAF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5E"/>
    <w:rsid w:val="006C2D4D"/>
    <w:rsid w:val="00793015"/>
    <w:rsid w:val="0095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55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9525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5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55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Uwydatnienie">
    <w:name w:val="Emphasis"/>
    <w:basedOn w:val="Domylnaczcionkaakapitu"/>
    <w:qFormat/>
    <w:rsid w:val="009525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2020-02-26T10:12:00Z</dcterms:created>
  <dcterms:modified xsi:type="dcterms:W3CDTF">2020-02-27T10:03:00Z</dcterms:modified>
</cp:coreProperties>
</file>